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75CA1">
      <w:pPr>
        <w:pStyle w:val="1"/>
        <w:divId w:val="1831678161"/>
      </w:pPr>
      <w:r>
        <w:rPr>
          <w:rFonts w:hint="eastAsia"/>
        </w:rPr>
        <w:t>英格蘭霍克森胡椒罐</w:t>
      </w:r>
    </w:p>
    <w:p w:rsidR="00000000" w:rsidRDefault="00275CA1">
      <w:pPr>
        <w:pStyle w:val="2"/>
        <w:divId w:val="1582257464"/>
        <w:rPr>
          <w:rFonts w:hint="eastAsia"/>
        </w:rPr>
      </w:pPr>
      <w:r>
        <w:rPr>
          <w:rFonts w:hint="eastAsia"/>
        </w:rPr>
        <w:t>目錄</w:t>
      </w:r>
    </w:p>
    <w:p w:rsidR="00000000" w:rsidRDefault="00275CA1">
      <w:pPr>
        <w:numPr>
          <w:ilvl w:val="0"/>
          <w:numId w:val="1"/>
        </w:numPr>
        <w:spacing w:before="100" w:beforeAutospacing="1" w:after="100" w:afterAutospacing="1"/>
        <w:divId w:val="118453419"/>
        <w:rPr>
          <w:rFonts w:hint="eastAsia"/>
        </w:rPr>
      </w:pPr>
      <w:hyperlink w:anchor=".E6.99.82.E9.96.93.E3.80.81.E6.89.BE.E5" w:history="1">
        <w:r>
          <w:rPr>
            <w:rStyle w:val="tocnumber"/>
            <w:rFonts w:hint="eastAsia"/>
            <w:color w:val="0000FF"/>
            <w:u w:val="single"/>
          </w:rPr>
          <w:t>1</w:t>
        </w:r>
        <w:r>
          <w:rPr>
            <w:rStyle w:val="a3"/>
            <w:rFonts w:hint="eastAsia"/>
          </w:rPr>
          <w:t xml:space="preserve"> </w:t>
        </w:r>
        <w:r>
          <w:rPr>
            <w:rStyle w:val="toctext"/>
            <w:rFonts w:hint="eastAsia"/>
            <w:color w:val="0000FF"/>
            <w:u w:val="single"/>
          </w:rPr>
          <w:t>時間、找尋地點、材質</w:t>
        </w:r>
      </w:hyperlink>
    </w:p>
    <w:p w:rsidR="00000000" w:rsidRDefault="00275CA1">
      <w:pPr>
        <w:numPr>
          <w:ilvl w:val="0"/>
          <w:numId w:val="1"/>
        </w:numPr>
        <w:spacing w:before="100" w:beforeAutospacing="1" w:after="100" w:afterAutospacing="1"/>
        <w:divId w:val="118453419"/>
        <w:rPr>
          <w:rFonts w:hint="eastAsia"/>
        </w:rPr>
      </w:pPr>
      <w:hyperlink w:anchor=".E4.BB.8B.E7.B4.B9" w:history="1">
        <w:r>
          <w:rPr>
            <w:rStyle w:val="tocnumber"/>
            <w:rFonts w:hint="eastAsia"/>
            <w:color w:val="0000FF"/>
            <w:u w:val="single"/>
          </w:rPr>
          <w:t>2</w:t>
        </w:r>
        <w:r>
          <w:rPr>
            <w:rStyle w:val="a3"/>
            <w:rFonts w:hint="eastAsia"/>
          </w:rPr>
          <w:t xml:space="preserve"> </w:t>
        </w:r>
        <w:r>
          <w:rPr>
            <w:rStyle w:val="toctext"/>
            <w:rFonts w:hint="eastAsia"/>
            <w:color w:val="0000FF"/>
            <w:u w:val="single"/>
          </w:rPr>
          <w:t>介紹</w:t>
        </w:r>
      </w:hyperlink>
      <w:r>
        <w:rPr>
          <w:rFonts w:hint="eastAsia"/>
        </w:rPr>
        <w:t xml:space="preserve"> </w:t>
      </w:r>
    </w:p>
    <w:p w:rsidR="00000000" w:rsidRDefault="00275CA1">
      <w:pPr>
        <w:numPr>
          <w:ilvl w:val="1"/>
          <w:numId w:val="1"/>
        </w:numPr>
        <w:spacing w:before="100" w:beforeAutospacing="1" w:after="100" w:afterAutospacing="1"/>
        <w:divId w:val="118453419"/>
        <w:rPr>
          <w:rFonts w:hint="eastAsia"/>
        </w:rPr>
      </w:pPr>
      <w:hyperlink w:anchor=".E5.A4.96.E8.A7.80.EF.BC.9A" w:history="1">
        <w:r>
          <w:rPr>
            <w:rStyle w:val="tocnumber"/>
            <w:rFonts w:hint="eastAsia"/>
            <w:color w:val="0000FF"/>
            <w:u w:val="single"/>
          </w:rPr>
          <w:t>2.1</w:t>
        </w:r>
        <w:r>
          <w:rPr>
            <w:rStyle w:val="a3"/>
            <w:rFonts w:hint="eastAsia"/>
          </w:rPr>
          <w:t xml:space="preserve"> </w:t>
        </w:r>
        <w:r>
          <w:rPr>
            <w:rStyle w:val="toctext"/>
            <w:rFonts w:hint="eastAsia"/>
            <w:color w:val="0000FF"/>
            <w:u w:val="single"/>
          </w:rPr>
          <w:t>外觀：</w:t>
        </w:r>
      </w:hyperlink>
    </w:p>
    <w:p w:rsidR="00000000" w:rsidRDefault="00275CA1">
      <w:pPr>
        <w:numPr>
          <w:ilvl w:val="1"/>
          <w:numId w:val="1"/>
        </w:numPr>
        <w:spacing w:before="100" w:beforeAutospacing="1" w:after="100" w:afterAutospacing="1"/>
        <w:divId w:val="118453419"/>
        <w:rPr>
          <w:rFonts w:hint="eastAsia"/>
        </w:rPr>
      </w:pPr>
      <w:hyperlink w:anchor=".E6.95.85.E4.BA.8B.EF.BC.9A" w:history="1">
        <w:r>
          <w:rPr>
            <w:rStyle w:val="tocnumber"/>
            <w:rFonts w:hint="eastAsia"/>
            <w:color w:val="0000FF"/>
            <w:u w:val="single"/>
          </w:rPr>
          <w:t>2.2</w:t>
        </w:r>
        <w:r>
          <w:rPr>
            <w:rStyle w:val="a3"/>
            <w:rFonts w:hint="eastAsia"/>
          </w:rPr>
          <w:t xml:space="preserve"> </w:t>
        </w:r>
        <w:r>
          <w:rPr>
            <w:rStyle w:val="toctext"/>
            <w:rFonts w:hint="eastAsia"/>
            <w:color w:val="0000FF"/>
            <w:u w:val="single"/>
          </w:rPr>
          <w:t>故事：</w:t>
        </w:r>
      </w:hyperlink>
    </w:p>
    <w:p w:rsidR="00000000" w:rsidRDefault="00275CA1">
      <w:pPr>
        <w:numPr>
          <w:ilvl w:val="0"/>
          <w:numId w:val="1"/>
        </w:numPr>
        <w:spacing w:before="100" w:beforeAutospacing="1" w:after="100" w:afterAutospacing="1"/>
        <w:divId w:val="118453419"/>
        <w:rPr>
          <w:rFonts w:hint="eastAsia"/>
        </w:rPr>
      </w:pPr>
      <w:hyperlink w:anchor=".E5.9C.96.E7.85.A7" w:history="1">
        <w:r>
          <w:rPr>
            <w:rStyle w:val="tocnumber"/>
            <w:rFonts w:hint="eastAsia"/>
            <w:color w:val="0000FF"/>
            <w:u w:val="single"/>
          </w:rPr>
          <w:t>3</w:t>
        </w:r>
        <w:r>
          <w:rPr>
            <w:rStyle w:val="a3"/>
            <w:rFonts w:hint="eastAsia"/>
          </w:rPr>
          <w:t xml:space="preserve"> </w:t>
        </w:r>
        <w:proofErr w:type="gramStart"/>
        <w:r>
          <w:rPr>
            <w:rStyle w:val="toctext"/>
            <w:rFonts w:hint="eastAsia"/>
            <w:color w:val="0000FF"/>
            <w:u w:val="single"/>
          </w:rPr>
          <w:t>圖照</w:t>
        </w:r>
        <w:proofErr w:type="gramEnd"/>
      </w:hyperlink>
    </w:p>
    <w:p w:rsidR="00000000" w:rsidRDefault="00275CA1">
      <w:pPr>
        <w:pStyle w:val="3"/>
        <w:divId w:val="728381075"/>
        <w:rPr>
          <w:rFonts w:hint="eastAsia"/>
        </w:rPr>
      </w:pPr>
      <w:r>
        <w:rPr>
          <w:rStyle w:val="mw-headline"/>
          <w:rFonts w:hint="eastAsia"/>
        </w:rPr>
        <w:t>時間、找尋地點、材</w:t>
      </w:r>
      <w:r>
        <w:rPr>
          <w:rStyle w:val="mw-headline"/>
          <w:rFonts w:hint="eastAsia"/>
        </w:rPr>
        <w:t>質</w:t>
      </w:r>
    </w:p>
    <w:p w:rsidR="00000000" w:rsidRDefault="00275CA1">
      <w:pPr>
        <w:numPr>
          <w:ilvl w:val="0"/>
          <w:numId w:val="2"/>
        </w:numPr>
        <w:spacing w:before="100" w:beforeAutospacing="1" w:after="100" w:afterAutospacing="1"/>
        <w:divId w:val="728381075"/>
        <w:rPr>
          <w:rFonts w:hint="eastAsia"/>
        </w:rPr>
      </w:pPr>
      <w:r>
        <w:rPr>
          <w:rFonts w:hint="eastAsia"/>
        </w:rPr>
        <w:t>時間：西元</w:t>
      </w:r>
      <w:r>
        <w:rPr>
          <w:rFonts w:hint="eastAsia"/>
        </w:rPr>
        <w:t>350</w:t>
      </w:r>
      <w:r>
        <w:rPr>
          <w:rFonts w:hint="eastAsia"/>
        </w:rPr>
        <w:t>至</w:t>
      </w:r>
      <w:r>
        <w:rPr>
          <w:rFonts w:hint="eastAsia"/>
        </w:rPr>
        <w:t>400</w:t>
      </w:r>
      <w:r>
        <w:rPr>
          <w:rFonts w:hint="eastAsia"/>
        </w:rPr>
        <w:t>年</w:t>
      </w:r>
      <w:r>
        <w:rPr>
          <w:rFonts w:hint="eastAsia"/>
        </w:rPr>
        <w:t xml:space="preserve"> </w:t>
      </w:r>
    </w:p>
    <w:p w:rsidR="00000000" w:rsidRDefault="00275CA1">
      <w:pPr>
        <w:numPr>
          <w:ilvl w:val="0"/>
          <w:numId w:val="2"/>
        </w:numPr>
        <w:spacing w:before="100" w:beforeAutospacing="1" w:after="100" w:afterAutospacing="1"/>
        <w:divId w:val="728381075"/>
        <w:rPr>
          <w:rFonts w:hint="eastAsia"/>
        </w:rPr>
      </w:pPr>
      <w:r>
        <w:rPr>
          <w:rFonts w:hint="eastAsia"/>
        </w:rPr>
        <w:t>地點：英格蘭的哈克森發現</w:t>
      </w:r>
      <w:r>
        <w:rPr>
          <w:rFonts w:hint="eastAsia"/>
        </w:rPr>
        <w:t xml:space="preserve"> </w:t>
      </w:r>
    </w:p>
    <w:p w:rsidR="00000000" w:rsidRDefault="00275CA1">
      <w:pPr>
        <w:numPr>
          <w:ilvl w:val="0"/>
          <w:numId w:val="2"/>
        </w:numPr>
        <w:spacing w:before="100" w:beforeAutospacing="1" w:after="100" w:afterAutospacing="1"/>
        <w:divId w:val="728381075"/>
        <w:rPr>
          <w:rFonts w:hint="eastAsia"/>
        </w:rPr>
      </w:pPr>
      <w:r>
        <w:rPr>
          <w:rFonts w:hint="eastAsia"/>
        </w:rPr>
        <w:t>材質：銀</w:t>
      </w:r>
      <w:r>
        <w:rPr>
          <w:rFonts w:hint="eastAsia"/>
        </w:rPr>
        <w:t xml:space="preserve"> </w:t>
      </w:r>
    </w:p>
    <w:p w:rsidR="00000000" w:rsidRDefault="00275CA1">
      <w:pPr>
        <w:pStyle w:val="3"/>
        <w:divId w:val="728381075"/>
        <w:rPr>
          <w:rFonts w:hint="eastAsia"/>
        </w:rPr>
      </w:pPr>
      <w:r>
        <w:rPr>
          <w:rStyle w:val="mw-headline"/>
          <w:rFonts w:hint="eastAsia"/>
        </w:rPr>
        <w:t>介</w:t>
      </w:r>
      <w:r>
        <w:rPr>
          <w:rStyle w:val="mw-headline"/>
          <w:rFonts w:hint="eastAsia"/>
        </w:rPr>
        <w:t>紹</w:t>
      </w:r>
    </w:p>
    <w:p w:rsidR="00000000" w:rsidRDefault="00275CA1">
      <w:pPr>
        <w:pStyle w:val="4"/>
        <w:divId w:val="728381075"/>
        <w:rPr>
          <w:rFonts w:hint="eastAsia"/>
        </w:rPr>
      </w:pPr>
      <w:r>
        <w:rPr>
          <w:rStyle w:val="mw-headline"/>
          <w:rFonts w:hint="eastAsia"/>
        </w:rPr>
        <w:t>外觀</w:t>
      </w:r>
      <w:r>
        <w:rPr>
          <w:rStyle w:val="mw-headline"/>
          <w:rFonts w:hint="eastAsia"/>
        </w:rPr>
        <w:t>：</w:t>
      </w:r>
    </w:p>
    <w:p w:rsidR="00000000" w:rsidRDefault="00275CA1">
      <w:pPr>
        <w:pStyle w:val="Web"/>
        <w:divId w:val="728381075"/>
        <w:rPr>
          <w:rFonts w:hint="eastAsia"/>
        </w:rPr>
      </w:pPr>
      <w:r>
        <w:rPr>
          <w:rFonts w:hint="eastAsia"/>
        </w:rPr>
        <w:t>這個胡椒</w:t>
      </w:r>
      <w:proofErr w:type="gramStart"/>
      <w:r>
        <w:rPr>
          <w:rFonts w:hint="eastAsia"/>
        </w:rPr>
        <w:t>罐高十‧</w:t>
      </w:r>
      <w:proofErr w:type="gramEnd"/>
      <w:r>
        <w:rPr>
          <w:rFonts w:hint="eastAsia"/>
        </w:rPr>
        <w:t>三公分、長五</w:t>
      </w:r>
      <w:proofErr w:type="gramStart"/>
      <w:r>
        <w:rPr>
          <w:rFonts w:hint="eastAsia"/>
        </w:rPr>
        <w:t>‧</w:t>
      </w:r>
      <w:proofErr w:type="gramEnd"/>
      <w:r>
        <w:rPr>
          <w:rFonts w:hint="eastAsia"/>
        </w:rPr>
        <w:t>七公分、寬四</w:t>
      </w:r>
      <w:proofErr w:type="gramStart"/>
      <w:r>
        <w:rPr>
          <w:rFonts w:hint="eastAsia"/>
        </w:rPr>
        <w:t>‧</w:t>
      </w:r>
      <w:proofErr w:type="gramEnd"/>
      <w:r>
        <w:rPr>
          <w:rFonts w:hint="eastAsia"/>
        </w:rPr>
        <w:t>二公分，罐子外觀是一位羅馬主婦的半身小</w:t>
      </w:r>
      <w:r>
        <w:rPr>
          <w:rFonts w:hint="eastAsia"/>
        </w:rPr>
        <w:t>雕像，衣著精緻，</w:t>
      </w:r>
      <w:proofErr w:type="gramStart"/>
      <w:r>
        <w:rPr>
          <w:rFonts w:hint="eastAsia"/>
        </w:rPr>
        <w:t>耳戴長耳環</w:t>
      </w:r>
      <w:proofErr w:type="gramEnd"/>
      <w:r>
        <w:rPr>
          <w:rFonts w:hint="eastAsia"/>
        </w:rPr>
        <w:t>，髮型編辫，打扮時尙，是某個富有羅馬家庭的動產。而在銀製胡椒罐下方還有機關，是可以控制胡椒的流量。</w:t>
      </w:r>
      <w:r>
        <w:rPr>
          <w:rFonts w:hint="eastAsia"/>
        </w:rPr>
        <w:t xml:space="preserve"> </w:t>
      </w:r>
    </w:p>
    <w:p w:rsidR="00000000" w:rsidRDefault="00275CA1">
      <w:pPr>
        <w:pStyle w:val="4"/>
        <w:divId w:val="728381075"/>
        <w:rPr>
          <w:rFonts w:hint="eastAsia"/>
        </w:rPr>
      </w:pPr>
      <w:r>
        <w:rPr>
          <w:rStyle w:val="mw-headline"/>
          <w:rFonts w:hint="eastAsia"/>
        </w:rPr>
        <w:t>故事</w:t>
      </w:r>
      <w:r>
        <w:rPr>
          <w:rStyle w:val="mw-headline"/>
          <w:rFonts w:hint="eastAsia"/>
        </w:rPr>
        <w:t>：</w:t>
      </w:r>
    </w:p>
    <w:p w:rsidR="00000000" w:rsidRDefault="00275CA1">
      <w:pPr>
        <w:pStyle w:val="Web"/>
        <w:divId w:val="728381075"/>
        <w:rPr>
          <w:rFonts w:hint="eastAsia"/>
        </w:rPr>
      </w:pPr>
      <w:r>
        <w:rPr>
          <w:rFonts w:hint="eastAsia"/>
        </w:rPr>
        <w:t>歐洲人一直著迷於東方香料，香料貿易遍及整個羅馬帝國，印度香料最</w:t>
      </w:r>
      <w:proofErr w:type="gramStart"/>
      <w:r>
        <w:rPr>
          <w:rFonts w:hint="eastAsia"/>
        </w:rPr>
        <w:t>遠達西北邊</w:t>
      </w:r>
      <w:proofErr w:type="gramEnd"/>
      <w:r>
        <w:rPr>
          <w:rFonts w:hint="eastAsia"/>
        </w:rPr>
        <w:t>的不列顛。胡椒是最受歡迎的香料，而且價值亦極不菲，一磅胡椒的價格相當於一名士兵兩</w:t>
      </w:r>
      <w:proofErr w:type="gramStart"/>
      <w:r>
        <w:rPr>
          <w:rFonts w:hint="eastAsia"/>
        </w:rPr>
        <w:t>週</w:t>
      </w:r>
      <w:proofErr w:type="gramEnd"/>
      <w:r>
        <w:rPr>
          <w:rFonts w:hint="eastAsia"/>
        </w:rPr>
        <w:t>的薪資。胡椒罐與其他珍貴物品同時在英格蘭霍克森出土，可能是富裕的不列顛人於當地羅馬帝國，</w:t>
      </w:r>
      <w:proofErr w:type="gramStart"/>
      <w:r>
        <w:rPr>
          <w:rFonts w:hint="eastAsia"/>
        </w:rPr>
        <w:t>上承由羅馬</w:t>
      </w:r>
      <w:proofErr w:type="gramEnd"/>
      <w:r>
        <w:rPr>
          <w:rFonts w:hint="eastAsia"/>
        </w:rPr>
        <w:t>城邦建立的羅馬共和國，公元前</w:t>
      </w:r>
      <w:r>
        <w:rPr>
          <w:rFonts w:hint="eastAsia"/>
        </w:rPr>
        <w:t>264</w:t>
      </w:r>
      <w:r>
        <w:rPr>
          <w:rFonts w:hint="eastAsia"/>
        </w:rPr>
        <w:t>年，羅馬統一意大利半島，公元前</w:t>
      </w:r>
      <w:r>
        <w:rPr>
          <w:rFonts w:hint="eastAsia"/>
        </w:rPr>
        <w:t>165</w:t>
      </w:r>
      <w:r>
        <w:rPr>
          <w:rFonts w:hint="eastAsia"/>
        </w:rPr>
        <w:t>，羅馬</w:t>
      </w:r>
      <w:proofErr w:type="gramStart"/>
      <w:r>
        <w:rPr>
          <w:rFonts w:hint="eastAsia"/>
        </w:rPr>
        <w:t>滅</w:t>
      </w:r>
      <w:proofErr w:type="gramEnd"/>
      <w:r>
        <w:rPr>
          <w:rFonts w:hint="eastAsia"/>
        </w:rPr>
        <w:t>馬其頓。公元前</w:t>
      </w:r>
      <w:r>
        <w:rPr>
          <w:rFonts w:hint="eastAsia"/>
        </w:rPr>
        <w:t>30</w:t>
      </w:r>
      <w:r>
        <w:rPr>
          <w:rFonts w:hint="eastAsia"/>
        </w:rPr>
        <w:t>年，屋大維掌握政權，公元前</w:t>
      </w:r>
      <w:r>
        <w:rPr>
          <w:rFonts w:hint="eastAsia"/>
        </w:rPr>
        <w:t>2</w:t>
      </w:r>
      <w:r>
        <w:rPr>
          <w:rFonts w:hint="eastAsia"/>
        </w:rPr>
        <w:t>7</w:t>
      </w:r>
      <w:r>
        <w:rPr>
          <w:rFonts w:hint="eastAsia"/>
        </w:rPr>
        <w:t>年，屋大</w:t>
      </w:r>
      <w:proofErr w:type="gramStart"/>
      <w:r>
        <w:rPr>
          <w:rFonts w:hint="eastAsia"/>
        </w:rPr>
        <w:t>維稱奧</w:t>
      </w:r>
      <w:proofErr w:type="gramEnd"/>
      <w:r>
        <w:rPr>
          <w:rFonts w:hint="eastAsia"/>
        </w:rPr>
        <w:t>古斯都，共和國改爲帝國體制。公元前第三世紀，羅馬帝國經歷幾乎長達一世紀的混亂，沿邊烽煙四起，軍人擁立皇帝，皇位更盛頻繁，更有一年之內數</w:t>
      </w:r>
      <w:proofErr w:type="gramStart"/>
      <w:r>
        <w:rPr>
          <w:rFonts w:hint="eastAsia"/>
        </w:rPr>
        <w:t>易帝主</w:t>
      </w:r>
      <w:proofErr w:type="gramEnd"/>
      <w:r>
        <w:rPr>
          <w:rFonts w:hint="eastAsia"/>
        </w:rPr>
        <w:t>內戰不絕，倒置百姓愁苦。直到戴克里先登上皇位後才</w:t>
      </w:r>
      <w:proofErr w:type="gramStart"/>
      <w:r>
        <w:rPr>
          <w:rFonts w:hint="eastAsia"/>
        </w:rPr>
        <w:t>恢複</w:t>
      </w:r>
      <w:proofErr w:type="gramEnd"/>
      <w:r>
        <w:rPr>
          <w:rFonts w:hint="eastAsia"/>
        </w:rPr>
        <w:t>治安。公元</w:t>
      </w:r>
      <w:r>
        <w:rPr>
          <w:rFonts w:hint="eastAsia"/>
        </w:rPr>
        <w:t>365</w:t>
      </w:r>
      <w:r>
        <w:rPr>
          <w:rFonts w:hint="eastAsia"/>
        </w:rPr>
        <w:t>年，羅馬分東西兩者。西羅馬的正統至公元</w:t>
      </w:r>
      <w:r>
        <w:rPr>
          <w:rFonts w:hint="eastAsia"/>
        </w:rPr>
        <w:t>476</w:t>
      </w:r>
      <w:r>
        <w:rPr>
          <w:rFonts w:hint="eastAsia"/>
        </w:rPr>
        <w:t>年終止，東羅馬則又延續了千年之久。在公元第五世紀，西羅馬北邊與西邊的日耳曼部族紛紛入侵，割裂疆土，建立政權，歐洲終</w:t>
      </w:r>
      <w:proofErr w:type="gramStart"/>
      <w:r>
        <w:rPr>
          <w:rFonts w:hint="eastAsia"/>
        </w:rPr>
        <w:t>于</w:t>
      </w:r>
      <w:proofErr w:type="gramEnd"/>
      <w:r>
        <w:rPr>
          <w:rFonts w:hint="eastAsia"/>
        </w:rPr>
        <w:t>出現了多國體制，就在西羅馬的變化，也就是這個時候羅馬帝國勢力崩解後逃亡時所埋下。</w:t>
      </w:r>
      <w:r>
        <w:rPr>
          <w:rFonts w:hint="eastAsia"/>
        </w:rPr>
        <w:t xml:space="preserve"> </w:t>
      </w:r>
    </w:p>
    <w:p w:rsidR="00000000" w:rsidRDefault="00275CA1">
      <w:pPr>
        <w:numPr>
          <w:ilvl w:val="0"/>
          <w:numId w:val="3"/>
        </w:numPr>
        <w:spacing w:before="100" w:beforeAutospacing="1" w:after="100" w:afterAutospacing="1"/>
        <w:divId w:val="728381075"/>
        <w:rPr>
          <w:rFonts w:hint="eastAsia"/>
        </w:rPr>
      </w:pPr>
      <w:r>
        <w:rPr>
          <w:rFonts w:hint="eastAsia"/>
        </w:rPr>
        <w:t>補充：戴克里先（</w:t>
      </w:r>
      <w:r>
        <w:rPr>
          <w:rFonts w:hint="eastAsia"/>
        </w:rPr>
        <w:t>250</w:t>
      </w:r>
      <w:r>
        <w:rPr>
          <w:rFonts w:hint="eastAsia"/>
        </w:rPr>
        <w:t>年－</w:t>
      </w:r>
      <w:r>
        <w:rPr>
          <w:rFonts w:hint="eastAsia"/>
        </w:rPr>
        <w:t>312</w:t>
      </w:r>
      <w:r>
        <w:rPr>
          <w:rFonts w:hint="eastAsia"/>
        </w:rPr>
        <w:t>年），原名為</w:t>
      </w:r>
      <w:r>
        <w:rPr>
          <w:rFonts w:hint="eastAsia"/>
        </w:rPr>
        <w:t>狄奧克萊斯，羅馬帝國皇帝，於</w:t>
      </w:r>
      <w:r>
        <w:rPr>
          <w:rFonts w:hint="eastAsia"/>
        </w:rPr>
        <w:t>284</w:t>
      </w:r>
      <w:r>
        <w:rPr>
          <w:rFonts w:hint="eastAsia"/>
        </w:rPr>
        <w:t>年</w:t>
      </w:r>
      <w:r>
        <w:rPr>
          <w:rFonts w:hint="eastAsia"/>
        </w:rPr>
        <w:t>11</w:t>
      </w:r>
      <w:r>
        <w:rPr>
          <w:rFonts w:hint="eastAsia"/>
        </w:rPr>
        <w:t>月</w:t>
      </w:r>
      <w:r>
        <w:rPr>
          <w:rFonts w:hint="eastAsia"/>
        </w:rPr>
        <w:t>20</w:t>
      </w:r>
      <w:r>
        <w:rPr>
          <w:rFonts w:hint="eastAsia"/>
        </w:rPr>
        <w:t>日至</w:t>
      </w:r>
      <w:r>
        <w:rPr>
          <w:rFonts w:hint="eastAsia"/>
        </w:rPr>
        <w:t>305</w:t>
      </w:r>
      <w:r>
        <w:rPr>
          <w:rFonts w:hint="eastAsia"/>
        </w:rPr>
        <w:t>年</w:t>
      </w:r>
      <w:r>
        <w:rPr>
          <w:rFonts w:hint="eastAsia"/>
        </w:rPr>
        <w:t>5</w:t>
      </w:r>
      <w:r>
        <w:rPr>
          <w:rFonts w:hint="eastAsia"/>
        </w:rPr>
        <w:t>月</w:t>
      </w:r>
      <w:r>
        <w:rPr>
          <w:rFonts w:hint="eastAsia"/>
        </w:rPr>
        <w:t>1</w:t>
      </w:r>
      <w:r>
        <w:rPr>
          <w:rFonts w:hint="eastAsia"/>
        </w:rPr>
        <w:t>日在位。其結束羅馬帝國的三世紀危機（</w:t>
      </w:r>
      <w:r>
        <w:rPr>
          <w:rFonts w:hint="eastAsia"/>
        </w:rPr>
        <w:t>235</w:t>
      </w:r>
      <w:r>
        <w:rPr>
          <w:rFonts w:hint="eastAsia"/>
        </w:rPr>
        <w:t>年</w:t>
      </w:r>
      <w:proofErr w:type="gramStart"/>
      <w:r>
        <w:rPr>
          <w:rFonts w:hint="eastAsia"/>
        </w:rPr>
        <w:t>—</w:t>
      </w:r>
      <w:proofErr w:type="gramEnd"/>
      <w:r>
        <w:rPr>
          <w:rFonts w:hint="eastAsia"/>
        </w:rPr>
        <w:t>284</w:t>
      </w:r>
      <w:r>
        <w:rPr>
          <w:rFonts w:hint="eastAsia"/>
        </w:rPr>
        <w:t>年），建立四</w:t>
      </w:r>
      <w:proofErr w:type="gramStart"/>
      <w:r>
        <w:rPr>
          <w:rFonts w:hint="eastAsia"/>
        </w:rPr>
        <w:t>帝共治制</w:t>
      </w:r>
      <w:proofErr w:type="gramEnd"/>
      <w:r>
        <w:rPr>
          <w:rFonts w:hint="eastAsia"/>
        </w:rPr>
        <w:t>，使其成為羅馬帝國後期的主</w:t>
      </w:r>
      <w:r>
        <w:rPr>
          <w:rFonts w:hint="eastAsia"/>
        </w:rPr>
        <w:lastRenderedPageBreak/>
        <w:t>要政體。其改革使羅馬帝國對各境內地區的統治得以存續，最起碼在東部地區持續了數個世紀。</w:t>
      </w:r>
      <w:r>
        <w:rPr>
          <w:rFonts w:hint="eastAsia"/>
        </w:rPr>
        <w:t xml:space="preserve"> </w:t>
      </w:r>
    </w:p>
    <w:p w:rsidR="00000000" w:rsidRDefault="00275CA1">
      <w:pPr>
        <w:pStyle w:val="3"/>
        <w:divId w:val="728381075"/>
        <w:rPr>
          <w:rStyle w:val="mw-headline"/>
          <w:rFonts w:hint="eastAsia"/>
        </w:rPr>
      </w:pPr>
      <w:r>
        <w:rPr>
          <w:rStyle w:val="mw-headline"/>
          <w:rFonts w:hint="eastAsia"/>
        </w:rPr>
        <w:t>圖</w:t>
      </w:r>
      <w:r>
        <w:rPr>
          <w:rStyle w:val="mw-headline"/>
          <w:rFonts w:hint="eastAsia"/>
        </w:rPr>
        <w:t>照</w:t>
      </w:r>
    </w:p>
    <w:p w:rsidR="00275CA1" w:rsidRDefault="00275CA1">
      <w:pPr>
        <w:pStyle w:val="3"/>
        <w:divId w:val="728381075"/>
        <w:rPr>
          <w:rStyle w:val="mw-headline"/>
          <w:rFonts w:hint="eastAsia"/>
        </w:rPr>
      </w:pPr>
    </w:p>
    <w:p w:rsidR="00275CA1" w:rsidRDefault="00275CA1" w:rsidP="00275CA1">
      <w:pPr>
        <w:pStyle w:val="1"/>
        <w:divId w:val="728381075"/>
      </w:pPr>
      <w:r>
        <w:rPr>
          <w:rFonts w:hint="eastAsia"/>
        </w:rPr>
        <w:t>加</w:t>
      </w:r>
      <w:proofErr w:type="gramStart"/>
      <w:r>
        <w:rPr>
          <w:rFonts w:hint="eastAsia"/>
        </w:rPr>
        <w:t>洛</w:t>
      </w:r>
      <w:proofErr w:type="gramEnd"/>
      <w:r>
        <w:rPr>
          <w:rFonts w:hint="eastAsia"/>
        </w:rPr>
        <w:t>林象牙鑲板</w:t>
      </w:r>
    </w:p>
    <w:p w:rsidR="00275CA1" w:rsidRDefault="00275CA1" w:rsidP="00275CA1">
      <w:pPr>
        <w:pStyle w:val="2"/>
        <w:divId w:val="728381075"/>
        <w:rPr>
          <w:rFonts w:hint="eastAsia"/>
        </w:rPr>
      </w:pPr>
      <w:r>
        <w:rPr>
          <w:rFonts w:hint="eastAsia"/>
        </w:rPr>
        <w:t>目錄</w:t>
      </w:r>
    </w:p>
    <w:p w:rsidR="00275CA1" w:rsidRDefault="00275CA1" w:rsidP="00275CA1">
      <w:pPr>
        <w:numPr>
          <w:ilvl w:val="0"/>
          <w:numId w:val="12"/>
        </w:numPr>
        <w:spacing w:before="100" w:beforeAutospacing="1" w:after="100" w:afterAutospacing="1"/>
        <w:divId w:val="728381075"/>
        <w:rPr>
          <w:rFonts w:hint="eastAsia"/>
        </w:rPr>
      </w:pPr>
      <w:hyperlink r:id="rId6" w:anchor=".E6.99.82.E9.96.93.E3.80.81.E7.99.BC.E6" w:history="1">
        <w:r>
          <w:rPr>
            <w:rStyle w:val="tocnumber"/>
            <w:rFonts w:hint="eastAsia"/>
            <w:color w:val="0000FF"/>
            <w:u w:val="single"/>
          </w:rPr>
          <w:t>1</w:t>
        </w:r>
        <w:r>
          <w:rPr>
            <w:rStyle w:val="a3"/>
            <w:rFonts w:hint="eastAsia"/>
          </w:rPr>
          <w:t xml:space="preserve"> </w:t>
        </w:r>
        <w:r>
          <w:rPr>
            <w:rStyle w:val="toctext"/>
            <w:rFonts w:hint="eastAsia"/>
            <w:color w:val="0000FF"/>
            <w:u w:val="single"/>
          </w:rPr>
          <w:t>時間、發源地方、材質</w:t>
        </w:r>
      </w:hyperlink>
    </w:p>
    <w:p w:rsidR="00275CA1" w:rsidRDefault="00275CA1" w:rsidP="00275CA1">
      <w:pPr>
        <w:numPr>
          <w:ilvl w:val="0"/>
          <w:numId w:val="12"/>
        </w:numPr>
        <w:spacing w:before="100" w:beforeAutospacing="1" w:after="100" w:afterAutospacing="1"/>
        <w:divId w:val="728381075"/>
        <w:rPr>
          <w:rFonts w:hint="eastAsia"/>
        </w:rPr>
      </w:pPr>
      <w:hyperlink r:id="rId7" w:anchor=".E4.BB.8B.E7.B4.B9" w:history="1">
        <w:r>
          <w:rPr>
            <w:rStyle w:val="tocnumber"/>
            <w:rFonts w:hint="eastAsia"/>
            <w:color w:val="0000FF"/>
            <w:u w:val="single"/>
          </w:rPr>
          <w:t>2</w:t>
        </w:r>
        <w:r>
          <w:rPr>
            <w:rStyle w:val="a3"/>
            <w:rFonts w:hint="eastAsia"/>
          </w:rPr>
          <w:t xml:space="preserve"> </w:t>
        </w:r>
        <w:r>
          <w:rPr>
            <w:rStyle w:val="toctext"/>
            <w:rFonts w:hint="eastAsia"/>
            <w:color w:val="0000FF"/>
            <w:u w:val="single"/>
          </w:rPr>
          <w:t>介紹</w:t>
        </w:r>
      </w:hyperlink>
      <w:r>
        <w:rPr>
          <w:rFonts w:hint="eastAsia"/>
        </w:rPr>
        <w:t xml:space="preserve"> </w:t>
      </w:r>
    </w:p>
    <w:p w:rsidR="00275CA1" w:rsidRDefault="00275CA1" w:rsidP="00275CA1">
      <w:pPr>
        <w:numPr>
          <w:ilvl w:val="1"/>
          <w:numId w:val="12"/>
        </w:numPr>
        <w:spacing w:before="100" w:beforeAutospacing="1" w:after="100" w:afterAutospacing="1"/>
        <w:divId w:val="728381075"/>
        <w:rPr>
          <w:rFonts w:hint="eastAsia"/>
        </w:rPr>
      </w:pPr>
      <w:hyperlink r:id="rId8" w:anchor=".E5.A4.96.E8.A7.80" w:history="1">
        <w:r>
          <w:rPr>
            <w:rStyle w:val="tocnumber"/>
            <w:rFonts w:hint="eastAsia"/>
            <w:color w:val="0000FF"/>
            <w:u w:val="single"/>
          </w:rPr>
          <w:t>2.1</w:t>
        </w:r>
        <w:r>
          <w:rPr>
            <w:rStyle w:val="a3"/>
            <w:rFonts w:hint="eastAsia"/>
          </w:rPr>
          <w:t xml:space="preserve"> </w:t>
        </w:r>
        <w:r>
          <w:rPr>
            <w:rStyle w:val="toctext"/>
            <w:rFonts w:hint="eastAsia"/>
            <w:color w:val="0000FF"/>
            <w:u w:val="single"/>
          </w:rPr>
          <w:t>外觀</w:t>
        </w:r>
      </w:hyperlink>
    </w:p>
    <w:p w:rsidR="00275CA1" w:rsidRDefault="00275CA1" w:rsidP="00275CA1">
      <w:pPr>
        <w:numPr>
          <w:ilvl w:val="1"/>
          <w:numId w:val="12"/>
        </w:numPr>
        <w:spacing w:before="100" w:beforeAutospacing="1" w:after="100" w:afterAutospacing="1"/>
        <w:divId w:val="728381075"/>
        <w:rPr>
          <w:rFonts w:hint="eastAsia"/>
        </w:rPr>
      </w:pPr>
      <w:hyperlink r:id="rId9" w:anchor=".E6.95.85.E4.BA.8B" w:history="1">
        <w:r>
          <w:rPr>
            <w:rStyle w:val="tocnumber"/>
            <w:rFonts w:hint="eastAsia"/>
            <w:color w:val="0000FF"/>
            <w:u w:val="single"/>
          </w:rPr>
          <w:t>2.2</w:t>
        </w:r>
        <w:r>
          <w:rPr>
            <w:rStyle w:val="a3"/>
            <w:rFonts w:hint="eastAsia"/>
          </w:rPr>
          <w:t xml:space="preserve"> </w:t>
        </w:r>
        <w:r>
          <w:rPr>
            <w:rStyle w:val="toctext"/>
            <w:rFonts w:hint="eastAsia"/>
            <w:color w:val="0000FF"/>
            <w:u w:val="single"/>
          </w:rPr>
          <w:t>故事</w:t>
        </w:r>
      </w:hyperlink>
    </w:p>
    <w:p w:rsidR="00275CA1" w:rsidRDefault="00275CA1" w:rsidP="00275CA1">
      <w:pPr>
        <w:numPr>
          <w:ilvl w:val="0"/>
          <w:numId w:val="12"/>
        </w:numPr>
        <w:spacing w:before="100" w:beforeAutospacing="1" w:after="100" w:afterAutospacing="1"/>
        <w:divId w:val="728381075"/>
        <w:rPr>
          <w:rFonts w:hint="eastAsia"/>
        </w:rPr>
      </w:pPr>
      <w:hyperlink r:id="rId10" w:anchor=".E5.9C.96.E7.85.A7" w:history="1">
        <w:r>
          <w:rPr>
            <w:rStyle w:val="tocnumber"/>
            <w:rFonts w:hint="eastAsia"/>
            <w:color w:val="0000FF"/>
            <w:u w:val="single"/>
          </w:rPr>
          <w:t>3</w:t>
        </w:r>
        <w:r>
          <w:rPr>
            <w:rStyle w:val="a3"/>
            <w:rFonts w:hint="eastAsia"/>
          </w:rPr>
          <w:t xml:space="preserve"> </w:t>
        </w:r>
        <w:proofErr w:type="gramStart"/>
        <w:r>
          <w:rPr>
            <w:rStyle w:val="toctext"/>
            <w:rFonts w:hint="eastAsia"/>
            <w:color w:val="0000FF"/>
            <w:u w:val="single"/>
          </w:rPr>
          <w:t>圖照</w:t>
        </w:r>
        <w:proofErr w:type="gramEnd"/>
      </w:hyperlink>
    </w:p>
    <w:p w:rsidR="00275CA1" w:rsidRDefault="00275CA1" w:rsidP="00275CA1">
      <w:pPr>
        <w:pStyle w:val="3"/>
        <w:divId w:val="728381075"/>
        <w:rPr>
          <w:rFonts w:hint="eastAsia"/>
        </w:rPr>
      </w:pPr>
      <w:r>
        <w:rPr>
          <w:rStyle w:val="mw-headline"/>
          <w:rFonts w:hint="eastAsia"/>
        </w:rPr>
        <w:t>時間、發源地方、材質</w:t>
      </w:r>
    </w:p>
    <w:p w:rsidR="00275CA1" w:rsidRDefault="00275CA1" w:rsidP="00275CA1">
      <w:pPr>
        <w:numPr>
          <w:ilvl w:val="0"/>
          <w:numId w:val="13"/>
        </w:numPr>
        <w:spacing w:before="100" w:beforeAutospacing="1" w:after="100" w:afterAutospacing="1"/>
        <w:divId w:val="728381075"/>
        <w:rPr>
          <w:rFonts w:hint="eastAsia"/>
        </w:rPr>
      </w:pPr>
      <w:r>
        <w:rPr>
          <w:rFonts w:hint="eastAsia"/>
        </w:rPr>
        <w:t xml:space="preserve">時間：約西元800年 </w:t>
      </w:r>
    </w:p>
    <w:p w:rsidR="00275CA1" w:rsidRDefault="00275CA1" w:rsidP="00275CA1">
      <w:pPr>
        <w:numPr>
          <w:ilvl w:val="0"/>
          <w:numId w:val="13"/>
        </w:numPr>
        <w:spacing w:before="100" w:beforeAutospacing="1" w:after="100" w:afterAutospacing="1"/>
        <w:divId w:val="728381075"/>
        <w:rPr>
          <w:rFonts w:hint="eastAsia"/>
        </w:rPr>
      </w:pPr>
      <w:r>
        <w:rPr>
          <w:rFonts w:hint="eastAsia"/>
        </w:rPr>
        <w:t>發源地方：在德國的亞</w:t>
      </w:r>
      <w:proofErr w:type="gramStart"/>
      <w:r>
        <w:rPr>
          <w:rFonts w:hint="eastAsia"/>
        </w:rPr>
        <w:t>琛</w:t>
      </w:r>
      <w:proofErr w:type="gramEnd"/>
      <w:r>
        <w:rPr>
          <w:rFonts w:hint="eastAsia"/>
        </w:rPr>
        <w:t>(</w:t>
      </w:r>
      <w:proofErr w:type="gramStart"/>
      <w:r>
        <w:rPr>
          <w:rFonts w:hint="eastAsia"/>
        </w:rPr>
        <w:t>ㄔㄣ</w:t>
      </w:r>
      <w:proofErr w:type="gramEnd"/>
      <w:r>
        <w:rPr>
          <w:rFonts w:hint="eastAsia"/>
        </w:rPr>
        <w:t xml:space="preserve">) </w:t>
      </w:r>
    </w:p>
    <w:p w:rsidR="00275CA1" w:rsidRDefault="00275CA1" w:rsidP="00275CA1">
      <w:pPr>
        <w:numPr>
          <w:ilvl w:val="0"/>
          <w:numId w:val="13"/>
        </w:numPr>
        <w:spacing w:before="100" w:beforeAutospacing="1" w:after="100" w:afterAutospacing="1"/>
        <w:divId w:val="728381075"/>
        <w:rPr>
          <w:rFonts w:hint="eastAsia"/>
        </w:rPr>
      </w:pPr>
      <w:r>
        <w:rPr>
          <w:rFonts w:hint="eastAsia"/>
        </w:rPr>
        <w:t xml:space="preserve">材質：銀 </w:t>
      </w:r>
    </w:p>
    <w:p w:rsidR="00275CA1" w:rsidRDefault="00275CA1" w:rsidP="00275CA1">
      <w:pPr>
        <w:pStyle w:val="3"/>
        <w:divId w:val="728381075"/>
        <w:rPr>
          <w:rFonts w:hint="eastAsia"/>
        </w:rPr>
      </w:pPr>
      <w:r>
        <w:rPr>
          <w:rStyle w:val="mw-headline"/>
          <w:rFonts w:hint="eastAsia"/>
        </w:rPr>
        <w:t>介紹</w:t>
      </w:r>
    </w:p>
    <w:p w:rsidR="00275CA1" w:rsidRDefault="00275CA1" w:rsidP="00275CA1">
      <w:pPr>
        <w:pStyle w:val="4"/>
        <w:divId w:val="728381075"/>
        <w:rPr>
          <w:rFonts w:hint="eastAsia"/>
        </w:rPr>
      </w:pPr>
      <w:r>
        <w:rPr>
          <w:rStyle w:val="mw-headline"/>
          <w:rFonts w:hint="eastAsia"/>
        </w:rPr>
        <w:t>外觀</w:t>
      </w:r>
    </w:p>
    <w:p w:rsidR="00275CA1" w:rsidRDefault="00275CA1" w:rsidP="00275CA1">
      <w:pPr>
        <w:pStyle w:val="Web"/>
        <w:divId w:val="728381075"/>
        <w:rPr>
          <w:rFonts w:hint="eastAsia"/>
        </w:rPr>
      </w:pPr>
      <w:r>
        <w:rPr>
          <w:rFonts w:hint="eastAsia"/>
        </w:rPr>
        <w:t>這個象牙鑲板可以清楚看見三幅基督教的故事場景：第一個是天使報喜、第二</w:t>
      </w:r>
      <w:proofErr w:type="gramStart"/>
      <w:r>
        <w:rPr>
          <w:rFonts w:hint="eastAsia"/>
        </w:rPr>
        <w:t>個</w:t>
      </w:r>
      <w:proofErr w:type="gramEnd"/>
      <w:r>
        <w:rPr>
          <w:rFonts w:hint="eastAsia"/>
        </w:rPr>
        <w:t>是耶穌降生、第三</w:t>
      </w:r>
      <w:proofErr w:type="gramStart"/>
      <w:r>
        <w:rPr>
          <w:rFonts w:hint="eastAsia"/>
        </w:rPr>
        <w:t>個</w:t>
      </w:r>
      <w:proofErr w:type="gramEnd"/>
      <w:r>
        <w:rPr>
          <w:rFonts w:hint="eastAsia"/>
        </w:rPr>
        <w:t xml:space="preserve">是博士朝拜 </w:t>
      </w:r>
    </w:p>
    <w:p w:rsidR="00275CA1" w:rsidRDefault="00275CA1" w:rsidP="00275CA1">
      <w:pPr>
        <w:pStyle w:val="4"/>
        <w:divId w:val="728381075"/>
        <w:rPr>
          <w:rFonts w:hint="eastAsia"/>
        </w:rPr>
      </w:pPr>
      <w:r>
        <w:rPr>
          <w:rStyle w:val="mw-headline"/>
          <w:rFonts w:hint="eastAsia"/>
        </w:rPr>
        <w:t>故事</w:t>
      </w:r>
    </w:p>
    <w:p w:rsidR="00275CA1" w:rsidRDefault="00275CA1" w:rsidP="00275CA1">
      <w:pPr>
        <w:pStyle w:val="Web"/>
        <w:divId w:val="728381075"/>
        <w:rPr>
          <w:rFonts w:hint="eastAsia"/>
        </w:rPr>
      </w:pPr>
      <w:r>
        <w:rPr>
          <w:rFonts w:hint="eastAsia"/>
        </w:rPr>
        <w:t>西羅馬帝國瓦解後，神聖羅馬帝國之查理</w:t>
      </w:r>
      <w:proofErr w:type="gramStart"/>
      <w:r>
        <w:rPr>
          <w:rFonts w:hint="eastAsia"/>
        </w:rPr>
        <w:t>曼</w:t>
      </w:r>
      <w:proofErr w:type="gramEnd"/>
      <w:r>
        <w:rPr>
          <w:rFonts w:hint="eastAsia"/>
        </w:rPr>
        <w:t>於800至814年在位期間首次統一了西歐大部分地區，並且改變了中世紀政治與藝術景況。 加</w:t>
      </w:r>
      <w:proofErr w:type="gramStart"/>
      <w:r>
        <w:rPr>
          <w:rFonts w:hint="eastAsia"/>
        </w:rPr>
        <w:t>洛</w:t>
      </w:r>
      <w:proofErr w:type="gramEnd"/>
      <w:r>
        <w:rPr>
          <w:rFonts w:hint="eastAsia"/>
        </w:rPr>
        <w:t>林王朝藝術最引人注目的仍然是精湛的象牙浮雕、貴金屬鑲嵌雕飾和色彩鲜艷的繪畫插圖。初期的基督教雕刻主要是用在教徒使用的石棺上。而许多拥有象牙鑲板和浮雕的人用象牙镶板和尺寸较小的浮雕则仍表现了古典藝術的特徵。這個時期保留了較多</w:t>
      </w:r>
      <w:proofErr w:type="gramStart"/>
      <w:r>
        <w:rPr>
          <w:rFonts w:hint="eastAsia"/>
        </w:rPr>
        <w:t>的希辣羅馬</w:t>
      </w:r>
      <w:proofErr w:type="gramEnd"/>
      <w:r>
        <w:rPr>
          <w:rFonts w:hint="eastAsia"/>
        </w:rPr>
        <w:t>文化，</w:t>
      </w:r>
      <w:proofErr w:type="gramStart"/>
      <w:r>
        <w:rPr>
          <w:rFonts w:hint="eastAsia"/>
        </w:rPr>
        <w:t>并</w:t>
      </w:r>
      <w:proofErr w:type="gramEnd"/>
      <w:r>
        <w:rPr>
          <w:rFonts w:hint="eastAsia"/>
        </w:rPr>
        <w:t xml:space="preserve">汲取了東方阿拉伯伊斯蘭文化。表現出威嚴莊重、嚴格的程式化的傾向。 </w:t>
      </w:r>
    </w:p>
    <w:p w:rsidR="00275CA1" w:rsidRDefault="00275CA1" w:rsidP="00275CA1">
      <w:pPr>
        <w:numPr>
          <w:ilvl w:val="0"/>
          <w:numId w:val="14"/>
        </w:numPr>
        <w:spacing w:before="100" w:beforeAutospacing="1" w:after="100" w:afterAutospacing="1"/>
        <w:divId w:val="728381075"/>
        <w:rPr>
          <w:rFonts w:hint="eastAsia"/>
        </w:rPr>
      </w:pPr>
      <w:r>
        <w:rPr>
          <w:rFonts w:hint="eastAsia"/>
        </w:rPr>
        <w:t>補充：夏爾一世（742年4月2日－814年1月28日）或作查理</w:t>
      </w:r>
      <w:proofErr w:type="gramStart"/>
      <w:r>
        <w:rPr>
          <w:rFonts w:hint="eastAsia"/>
        </w:rPr>
        <w:t>曼</w:t>
      </w:r>
      <w:proofErr w:type="gramEnd"/>
      <w:r>
        <w:rPr>
          <w:rFonts w:hint="eastAsia"/>
        </w:rPr>
        <w:t>，查理大帝，卡爾大帝。在768年到814年是法蘭克王國加</w:t>
      </w:r>
      <w:proofErr w:type="gramStart"/>
      <w:r>
        <w:rPr>
          <w:rFonts w:hint="eastAsia"/>
        </w:rPr>
        <w:t>洛</w:t>
      </w:r>
      <w:proofErr w:type="gramEnd"/>
      <w:r>
        <w:rPr>
          <w:rFonts w:hint="eastAsia"/>
        </w:rPr>
        <w:t>林王朝國王，800年由教宗良三</w:t>
      </w:r>
      <w:proofErr w:type="gramStart"/>
      <w:r>
        <w:rPr>
          <w:rFonts w:hint="eastAsia"/>
        </w:rPr>
        <w:t>世</w:t>
      </w:r>
      <w:proofErr w:type="gramEnd"/>
      <w:r>
        <w:rPr>
          <w:rFonts w:hint="eastAsia"/>
        </w:rPr>
        <w:t>加冕於羅馬，成為他所擴張地區的皇帝，後人稱他</w:t>
      </w:r>
      <w:r>
        <w:rPr>
          <w:rFonts w:hint="eastAsia"/>
        </w:rPr>
        <w:lastRenderedPageBreak/>
        <w:t>查理</w:t>
      </w:r>
      <w:proofErr w:type="gramStart"/>
      <w:r>
        <w:rPr>
          <w:rFonts w:hint="eastAsia"/>
        </w:rPr>
        <w:t>曼</w:t>
      </w:r>
      <w:proofErr w:type="gramEnd"/>
      <w:r>
        <w:rPr>
          <w:rFonts w:hint="eastAsia"/>
        </w:rPr>
        <w:t>。而這位查理</w:t>
      </w:r>
      <w:proofErr w:type="gramStart"/>
      <w:r>
        <w:rPr>
          <w:rFonts w:hint="eastAsia"/>
        </w:rPr>
        <w:t>曼</w:t>
      </w:r>
      <w:proofErr w:type="gramEnd"/>
      <w:r>
        <w:rPr>
          <w:rFonts w:hint="eastAsia"/>
        </w:rPr>
        <w:t xml:space="preserve">也就是國際上最流行的法國式撲克牌上的紅桃K人物。 </w:t>
      </w:r>
    </w:p>
    <w:p w:rsidR="00275CA1" w:rsidRDefault="00275CA1" w:rsidP="00275CA1">
      <w:pPr>
        <w:pStyle w:val="3"/>
        <w:divId w:val="728381075"/>
        <w:rPr>
          <w:rStyle w:val="mw-headline"/>
          <w:rFonts w:hint="eastAsia"/>
        </w:rPr>
      </w:pPr>
      <w:r>
        <w:rPr>
          <w:rStyle w:val="mw-headline"/>
          <w:rFonts w:hint="eastAsia"/>
        </w:rPr>
        <w:t>圖照</w:t>
      </w:r>
    </w:p>
    <w:p w:rsidR="00275CA1" w:rsidRDefault="00275CA1" w:rsidP="00275CA1">
      <w:pPr>
        <w:pStyle w:val="3"/>
        <w:divId w:val="728381075"/>
        <w:rPr>
          <w:rStyle w:val="mw-headline"/>
          <w:rFonts w:hint="eastAsia"/>
        </w:rPr>
      </w:pPr>
    </w:p>
    <w:p w:rsidR="00275CA1" w:rsidRDefault="00275CA1" w:rsidP="00275CA1">
      <w:pPr>
        <w:pStyle w:val="3"/>
        <w:divId w:val="728381075"/>
        <w:rPr>
          <w:rFonts w:hint="eastAsia"/>
        </w:rPr>
      </w:pPr>
    </w:p>
    <w:p w:rsidR="00275CA1" w:rsidRDefault="00275CA1" w:rsidP="00275CA1">
      <w:pPr>
        <w:pStyle w:val="1"/>
        <w:divId w:val="728381075"/>
      </w:pPr>
      <w:r>
        <w:rPr>
          <w:rFonts w:hint="eastAsia"/>
        </w:rPr>
        <w:t>埃及阿澤姆出土十字軍東征時使用之朝聖</w:t>
      </w:r>
      <w:proofErr w:type="gramStart"/>
      <w:r>
        <w:rPr>
          <w:rFonts w:hint="eastAsia"/>
        </w:rPr>
        <w:t>者扁瓶</w:t>
      </w:r>
      <w:proofErr w:type="gramEnd"/>
    </w:p>
    <w:p w:rsidR="00275CA1" w:rsidRDefault="00275CA1" w:rsidP="00275CA1">
      <w:pPr>
        <w:pStyle w:val="2"/>
        <w:divId w:val="728381075"/>
        <w:rPr>
          <w:rFonts w:hint="eastAsia"/>
        </w:rPr>
      </w:pPr>
      <w:r>
        <w:rPr>
          <w:rFonts w:hint="eastAsia"/>
        </w:rPr>
        <w:t>目錄</w:t>
      </w:r>
    </w:p>
    <w:p w:rsidR="00275CA1" w:rsidRDefault="00275CA1" w:rsidP="00275CA1">
      <w:pPr>
        <w:numPr>
          <w:ilvl w:val="0"/>
          <w:numId w:val="15"/>
        </w:numPr>
        <w:spacing w:before="100" w:beforeAutospacing="1" w:after="100" w:afterAutospacing="1"/>
        <w:divId w:val="728381075"/>
        <w:rPr>
          <w:rFonts w:hint="eastAsia"/>
        </w:rPr>
      </w:pPr>
      <w:hyperlink r:id="rId11" w:anchor=".E6.99.82.E9.96.93.E3.80.81.E6.89.BE.E5" w:history="1">
        <w:r>
          <w:rPr>
            <w:rStyle w:val="tocnumber"/>
            <w:rFonts w:hint="eastAsia"/>
            <w:color w:val="0000FF"/>
            <w:u w:val="single"/>
          </w:rPr>
          <w:t>1</w:t>
        </w:r>
        <w:r>
          <w:rPr>
            <w:rStyle w:val="a3"/>
            <w:rFonts w:hint="eastAsia"/>
          </w:rPr>
          <w:t xml:space="preserve"> </w:t>
        </w:r>
        <w:r>
          <w:rPr>
            <w:rStyle w:val="toctext"/>
            <w:rFonts w:hint="eastAsia"/>
            <w:color w:val="0000FF"/>
            <w:u w:val="single"/>
          </w:rPr>
          <w:t>時間、找尋地點、材質</w:t>
        </w:r>
      </w:hyperlink>
    </w:p>
    <w:p w:rsidR="00275CA1" w:rsidRDefault="00275CA1" w:rsidP="00275CA1">
      <w:pPr>
        <w:numPr>
          <w:ilvl w:val="0"/>
          <w:numId w:val="15"/>
        </w:numPr>
        <w:spacing w:before="100" w:beforeAutospacing="1" w:after="100" w:afterAutospacing="1"/>
        <w:divId w:val="728381075"/>
        <w:rPr>
          <w:rFonts w:hint="eastAsia"/>
        </w:rPr>
      </w:pPr>
      <w:hyperlink r:id="rId12" w:anchor=".E4.BB.8B.E7.B4.B9" w:history="1">
        <w:r>
          <w:rPr>
            <w:rStyle w:val="tocnumber"/>
            <w:rFonts w:hint="eastAsia"/>
            <w:color w:val="0000FF"/>
            <w:u w:val="single"/>
          </w:rPr>
          <w:t>2</w:t>
        </w:r>
        <w:r>
          <w:rPr>
            <w:rStyle w:val="a3"/>
            <w:rFonts w:hint="eastAsia"/>
          </w:rPr>
          <w:t xml:space="preserve"> </w:t>
        </w:r>
        <w:r>
          <w:rPr>
            <w:rStyle w:val="toctext"/>
            <w:rFonts w:hint="eastAsia"/>
            <w:color w:val="0000FF"/>
            <w:u w:val="single"/>
          </w:rPr>
          <w:t>介紹</w:t>
        </w:r>
      </w:hyperlink>
      <w:r>
        <w:rPr>
          <w:rFonts w:hint="eastAsia"/>
        </w:rPr>
        <w:t xml:space="preserve"> </w:t>
      </w:r>
    </w:p>
    <w:p w:rsidR="00275CA1" w:rsidRDefault="00275CA1" w:rsidP="00275CA1">
      <w:pPr>
        <w:numPr>
          <w:ilvl w:val="1"/>
          <w:numId w:val="15"/>
        </w:numPr>
        <w:spacing w:before="100" w:beforeAutospacing="1" w:after="100" w:afterAutospacing="1"/>
        <w:divId w:val="728381075"/>
        <w:rPr>
          <w:rFonts w:hint="eastAsia"/>
        </w:rPr>
      </w:pPr>
      <w:hyperlink r:id="rId13" w:anchor=".E5.8D.81.E5.AD.97.E8.BB.8D" w:history="1">
        <w:r>
          <w:rPr>
            <w:rStyle w:val="tocnumber"/>
            <w:rFonts w:hint="eastAsia"/>
            <w:color w:val="0000FF"/>
            <w:u w:val="single"/>
          </w:rPr>
          <w:t>2.1</w:t>
        </w:r>
        <w:r>
          <w:rPr>
            <w:rStyle w:val="a3"/>
            <w:rFonts w:hint="eastAsia"/>
          </w:rPr>
          <w:t xml:space="preserve"> </w:t>
        </w:r>
        <w:r>
          <w:rPr>
            <w:rStyle w:val="toctext"/>
            <w:rFonts w:hint="eastAsia"/>
            <w:color w:val="0000FF"/>
            <w:u w:val="single"/>
          </w:rPr>
          <w:t>十字軍</w:t>
        </w:r>
      </w:hyperlink>
    </w:p>
    <w:p w:rsidR="00275CA1" w:rsidRDefault="00275CA1" w:rsidP="00275CA1">
      <w:pPr>
        <w:numPr>
          <w:ilvl w:val="1"/>
          <w:numId w:val="15"/>
        </w:numPr>
        <w:spacing w:before="100" w:beforeAutospacing="1" w:after="100" w:afterAutospacing="1"/>
        <w:divId w:val="728381075"/>
        <w:rPr>
          <w:rFonts w:hint="eastAsia"/>
        </w:rPr>
      </w:pPr>
      <w:hyperlink r:id="rId14" w:anchor=".E6.95.85.E4.BA.8B" w:history="1">
        <w:r>
          <w:rPr>
            <w:rStyle w:val="tocnumber"/>
            <w:rFonts w:hint="eastAsia"/>
            <w:color w:val="0000FF"/>
            <w:u w:val="single"/>
          </w:rPr>
          <w:t>2.2</w:t>
        </w:r>
        <w:r>
          <w:rPr>
            <w:rStyle w:val="a3"/>
            <w:rFonts w:hint="eastAsia"/>
          </w:rPr>
          <w:t xml:space="preserve"> </w:t>
        </w:r>
        <w:r>
          <w:rPr>
            <w:rStyle w:val="toctext"/>
            <w:rFonts w:hint="eastAsia"/>
            <w:color w:val="0000FF"/>
            <w:u w:val="single"/>
          </w:rPr>
          <w:t>故事</w:t>
        </w:r>
      </w:hyperlink>
    </w:p>
    <w:p w:rsidR="00275CA1" w:rsidRDefault="00275CA1" w:rsidP="00275CA1">
      <w:pPr>
        <w:numPr>
          <w:ilvl w:val="0"/>
          <w:numId w:val="15"/>
        </w:numPr>
        <w:spacing w:before="100" w:beforeAutospacing="1" w:after="100" w:afterAutospacing="1"/>
        <w:divId w:val="728381075"/>
        <w:rPr>
          <w:rFonts w:hint="eastAsia"/>
        </w:rPr>
      </w:pPr>
      <w:hyperlink r:id="rId15" w:anchor=".E5.9C.96.E7.85.A7" w:history="1">
        <w:r>
          <w:rPr>
            <w:rStyle w:val="tocnumber"/>
            <w:rFonts w:hint="eastAsia"/>
            <w:color w:val="0000FF"/>
            <w:u w:val="single"/>
          </w:rPr>
          <w:t>3</w:t>
        </w:r>
        <w:r>
          <w:rPr>
            <w:rStyle w:val="a3"/>
            <w:rFonts w:hint="eastAsia"/>
          </w:rPr>
          <w:t xml:space="preserve"> </w:t>
        </w:r>
        <w:proofErr w:type="gramStart"/>
        <w:r>
          <w:rPr>
            <w:rStyle w:val="toctext"/>
            <w:rFonts w:hint="eastAsia"/>
            <w:color w:val="0000FF"/>
            <w:u w:val="single"/>
          </w:rPr>
          <w:t>圖照</w:t>
        </w:r>
        <w:proofErr w:type="gramEnd"/>
      </w:hyperlink>
    </w:p>
    <w:p w:rsidR="00275CA1" w:rsidRDefault="00275CA1" w:rsidP="00275CA1">
      <w:pPr>
        <w:pStyle w:val="3"/>
        <w:divId w:val="728381075"/>
        <w:rPr>
          <w:rFonts w:hint="eastAsia"/>
        </w:rPr>
      </w:pPr>
      <w:r>
        <w:rPr>
          <w:rStyle w:val="mw-headline"/>
          <w:rFonts w:hint="eastAsia"/>
        </w:rPr>
        <w:t>時間、找尋地點、材質</w:t>
      </w:r>
    </w:p>
    <w:p w:rsidR="00275CA1" w:rsidRDefault="00275CA1" w:rsidP="00275CA1">
      <w:pPr>
        <w:numPr>
          <w:ilvl w:val="0"/>
          <w:numId w:val="16"/>
        </w:numPr>
        <w:spacing w:before="100" w:beforeAutospacing="1" w:after="100" w:afterAutospacing="1"/>
        <w:divId w:val="728381075"/>
        <w:rPr>
          <w:rFonts w:hint="eastAsia"/>
        </w:rPr>
      </w:pPr>
      <w:r>
        <w:rPr>
          <w:rFonts w:hint="eastAsia"/>
        </w:rPr>
        <w:t xml:space="preserve">時間：約西元1000年至1300年 </w:t>
      </w:r>
    </w:p>
    <w:p w:rsidR="00275CA1" w:rsidRDefault="00275CA1" w:rsidP="00275CA1">
      <w:pPr>
        <w:numPr>
          <w:ilvl w:val="0"/>
          <w:numId w:val="16"/>
        </w:numPr>
        <w:spacing w:before="100" w:beforeAutospacing="1" w:after="100" w:afterAutospacing="1"/>
        <w:divId w:val="728381075"/>
        <w:rPr>
          <w:rFonts w:hint="eastAsia"/>
        </w:rPr>
      </w:pPr>
      <w:r>
        <w:rPr>
          <w:rFonts w:hint="eastAsia"/>
        </w:rPr>
        <w:t xml:space="preserve">地點：歐洲 </w:t>
      </w:r>
    </w:p>
    <w:p w:rsidR="00275CA1" w:rsidRDefault="00275CA1" w:rsidP="00275CA1">
      <w:pPr>
        <w:numPr>
          <w:ilvl w:val="0"/>
          <w:numId w:val="16"/>
        </w:numPr>
        <w:spacing w:before="100" w:beforeAutospacing="1" w:after="100" w:afterAutospacing="1"/>
        <w:divId w:val="728381075"/>
        <w:rPr>
          <w:rFonts w:hint="eastAsia"/>
        </w:rPr>
      </w:pPr>
      <w:r>
        <w:rPr>
          <w:rFonts w:hint="eastAsia"/>
        </w:rPr>
        <w:t>材質：白</w:t>
      </w:r>
      <w:proofErr w:type="gramStart"/>
      <w:r>
        <w:rPr>
          <w:rFonts w:hint="eastAsia"/>
        </w:rPr>
        <w:t>鑞</w:t>
      </w:r>
      <w:proofErr w:type="gramEnd"/>
      <w:r>
        <w:rPr>
          <w:rFonts w:hint="eastAsia"/>
        </w:rPr>
        <w:t xml:space="preserve"> </w:t>
      </w:r>
    </w:p>
    <w:p w:rsidR="00275CA1" w:rsidRDefault="00275CA1" w:rsidP="00275CA1">
      <w:pPr>
        <w:pStyle w:val="3"/>
        <w:divId w:val="728381075"/>
        <w:rPr>
          <w:rFonts w:hint="eastAsia"/>
        </w:rPr>
      </w:pPr>
      <w:r>
        <w:rPr>
          <w:rStyle w:val="mw-headline"/>
          <w:rFonts w:hint="eastAsia"/>
        </w:rPr>
        <w:t>介紹</w:t>
      </w:r>
    </w:p>
    <w:p w:rsidR="00275CA1" w:rsidRDefault="00275CA1" w:rsidP="00275CA1">
      <w:pPr>
        <w:pStyle w:val="4"/>
        <w:divId w:val="728381075"/>
        <w:rPr>
          <w:rFonts w:hint="eastAsia"/>
        </w:rPr>
      </w:pPr>
      <w:r>
        <w:rPr>
          <w:rStyle w:val="mw-headline"/>
          <w:rFonts w:hint="eastAsia"/>
        </w:rPr>
        <w:t>十字軍</w:t>
      </w:r>
    </w:p>
    <w:p w:rsidR="00275CA1" w:rsidRDefault="00275CA1" w:rsidP="00275CA1">
      <w:pPr>
        <w:pStyle w:val="Web"/>
        <w:divId w:val="728381075"/>
        <w:rPr>
          <w:rFonts w:hint="eastAsia"/>
        </w:rPr>
      </w:pPr>
      <w:r>
        <w:rPr>
          <w:rFonts w:hint="eastAsia"/>
        </w:rPr>
        <w:t>十字軍東征</w:t>
      </w:r>
      <w:proofErr w:type="gramStart"/>
      <w:r>
        <w:rPr>
          <w:rFonts w:hint="eastAsia"/>
        </w:rPr>
        <w:t>（</w:t>
      </w:r>
      <w:proofErr w:type="gramEnd"/>
      <w:r>
        <w:rPr>
          <w:rFonts w:hint="eastAsia"/>
        </w:rPr>
        <w:t>伊斯蘭世界稱為法蘭克人入侵；1096年－1291年</w:t>
      </w:r>
      <w:proofErr w:type="gramStart"/>
      <w:r>
        <w:rPr>
          <w:rFonts w:hint="eastAsia"/>
        </w:rPr>
        <w:t>）</w:t>
      </w:r>
      <w:proofErr w:type="gramEnd"/>
      <w:r>
        <w:rPr>
          <w:rFonts w:hint="eastAsia"/>
        </w:rPr>
        <w:t>是一系列在羅馬天主教教宗的准許下，由西歐的封建領主和騎士對他們認為是異教徒的國家（地中海東岸）發動了持續近200年的宗教戰爭，東正教徒也參加了其中幾次十字軍。參加這場戰爭的</w:t>
      </w:r>
      <w:proofErr w:type="gramStart"/>
      <w:r>
        <w:rPr>
          <w:rFonts w:hint="eastAsia"/>
        </w:rPr>
        <w:t>士兵佩有十字</w:t>
      </w:r>
      <w:proofErr w:type="gramEnd"/>
      <w:r>
        <w:rPr>
          <w:rFonts w:hint="eastAsia"/>
        </w:rPr>
        <w:t>標誌，因此稱為十字軍。十字軍主要是羅馬天主教</w:t>
      </w:r>
      <w:proofErr w:type="gramStart"/>
      <w:r>
        <w:rPr>
          <w:rFonts w:hint="eastAsia"/>
        </w:rPr>
        <w:t>勢力對穆斯</w:t>
      </w:r>
      <w:proofErr w:type="gramEnd"/>
      <w:r>
        <w:rPr>
          <w:rFonts w:hint="eastAsia"/>
        </w:rPr>
        <w:t>林統治的西亞地區作佔領並建了一些基督教國家，因而也被形象的比喻為「十字架</w:t>
      </w:r>
      <w:proofErr w:type="gramStart"/>
      <w:r>
        <w:rPr>
          <w:rFonts w:hint="eastAsia"/>
        </w:rPr>
        <w:t>反對弓月</w:t>
      </w:r>
      <w:proofErr w:type="gramEnd"/>
      <w:r>
        <w:rPr>
          <w:rFonts w:hint="eastAsia"/>
        </w:rPr>
        <w:t xml:space="preserve">」；但也涉及對「基督教異端」、其他異教徒和對其他天主教會及封建領主的「敵對勢力」的征服，如第四次十字軍東征將矛頭指向了東正教的拜占庭帝國。 </w:t>
      </w:r>
    </w:p>
    <w:p w:rsidR="00275CA1" w:rsidRDefault="00275CA1" w:rsidP="00275CA1">
      <w:pPr>
        <w:pStyle w:val="4"/>
        <w:divId w:val="728381075"/>
        <w:rPr>
          <w:rFonts w:hint="eastAsia"/>
        </w:rPr>
      </w:pPr>
      <w:r>
        <w:rPr>
          <w:rStyle w:val="mw-headline"/>
          <w:rFonts w:hint="eastAsia"/>
        </w:rPr>
        <w:t>故事</w:t>
      </w:r>
    </w:p>
    <w:p w:rsidR="00275CA1" w:rsidRDefault="00275CA1" w:rsidP="00275CA1">
      <w:pPr>
        <w:pStyle w:val="Web"/>
        <w:divId w:val="728381075"/>
        <w:rPr>
          <w:rFonts w:hint="eastAsia"/>
        </w:rPr>
      </w:pPr>
      <w:r>
        <w:rPr>
          <w:rFonts w:hint="eastAsia"/>
        </w:rPr>
        <w:lastRenderedPageBreak/>
        <w:t>十字軍東征始於十一世紀末，細歐洲基督徒力圖自一絲蘭統治中收復</w:t>
      </w:r>
      <w:proofErr w:type="gramStart"/>
      <w:r>
        <w:rPr>
          <w:rFonts w:hint="eastAsia"/>
        </w:rPr>
        <w:t>基督教神盛舊址</w:t>
      </w:r>
      <w:proofErr w:type="gramEnd"/>
      <w:r>
        <w:rPr>
          <w:rFonts w:hint="eastAsia"/>
        </w:rPr>
        <w:t>，於中東及北非所發起之一連串軍事行動。朝聖者及士兵相信聖地之油水及為神聖，故常於造訪後攜回，所使用之容器及為此類是以聖經場景之「聖油瓶」。「聖油瓶」一面為基督與聖多</w:t>
      </w:r>
      <w:proofErr w:type="gramStart"/>
      <w:r>
        <w:rPr>
          <w:rFonts w:hint="eastAsia"/>
        </w:rPr>
        <w:t>瑪</w:t>
      </w:r>
      <w:proofErr w:type="gramEnd"/>
      <w:r>
        <w:rPr>
          <w:rFonts w:hint="eastAsia"/>
        </w:rPr>
        <w:t>。在《聖經》中，聖多</w:t>
      </w:r>
      <w:proofErr w:type="gramStart"/>
      <w:r>
        <w:rPr>
          <w:rFonts w:hint="eastAsia"/>
        </w:rPr>
        <w:t>瑪</w:t>
      </w:r>
      <w:proofErr w:type="gramEnd"/>
      <w:r>
        <w:rPr>
          <w:rFonts w:hint="eastAsia"/>
        </w:rPr>
        <w:t>不相信基督復活，基督遂請他觸摸傷口，證明</w:t>
      </w:r>
      <w:proofErr w:type="gramStart"/>
      <w:r>
        <w:rPr>
          <w:rFonts w:hint="eastAsia"/>
        </w:rPr>
        <w:t>肉身己然復活</w:t>
      </w:r>
      <w:proofErr w:type="gramEnd"/>
      <w:r>
        <w:rPr>
          <w:rFonts w:hint="eastAsia"/>
        </w:rPr>
        <w:t xml:space="preserve">。則「聖油瓶」的另外一面場景為女瑪麗亞、某大拉的聖瑪利亞與一名天使位於基督墳前希臘明文約「耶穌復活」。 </w:t>
      </w:r>
    </w:p>
    <w:p w:rsidR="00275CA1" w:rsidRDefault="00275CA1" w:rsidP="00275CA1">
      <w:pPr>
        <w:pStyle w:val="3"/>
        <w:divId w:val="728381075"/>
        <w:rPr>
          <w:rFonts w:hint="eastAsia"/>
        </w:rPr>
      </w:pPr>
      <w:r>
        <w:rPr>
          <w:rStyle w:val="mw-headline"/>
          <w:rFonts w:hint="eastAsia"/>
        </w:rPr>
        <w:t>圖照</w:t>
      </w:r>
    </w:p>
    <w:p w:rsidR="00275CA1" w:rsidRDefault="00275CA1">
      <w:pPr>
        <w:pStyle w:val="3"/>
        <w:divId w:val="728381075"/>
        <w:rPr>
          <w:rFonts w:hint="eastAsia"/>
        </w:rPr>
      </w:pPr>
    </w:p>
    <w:p w:rsidR="00275CA1" w:rsidRDefault="00275CA1">
      <w:pPr>
        <w:pStyle w:val="3"/>
        <w:divId w:val="728381075"/>
        <w:rPr>
          <w:rFonts w:hint="eastAsia"/>
        </w:rPr>
      </w:pPr>
    </w:p>
    <w:p w:rsidR="00275CA1" w:rsidRDefault="00275CA1" w:rsidP="00275CA1">
      <w:pPr>
        <w:pStyle w:val="1"/>
        <w:divId w:val="728381075"/>
      </w:pPr>
      <w:r>
        <w:rPr>
          <w:rFonts w:hint="eastAsia"/>
        </w:rPr>
        <w:t>英格蘭戈爾茲伯勒維京人寶藏</w:t>
      </w:r>
    </w:p>
    <w:p w:rsidR="00275CA1" w:rsidRDefault="00275CA1" w:rsidP="00275CA1">
      <w:pPr>
        <w:pStyle w:val="2"/>
        <w:divId w:val="728381075"/>
        <w:rPr>
          <w:rFonts w:hint="eastAsia"/>
        </w:rPr>
      </w:pPr>
      <w:r>
        <w:rPr>
          <w:rFonts w:hint="eastAsia"/>
        </w:rPr>
        <w:t>目錄</w:t>
      </w:r>
    </w:p>
    <w:p w:rsidR="00275CA1" w:rsidRDefault="00275CA1" w:rsidP="00275CA1">
      <w:pPr>
        <w:numPr>
          <w:ilvl w:val="0"/>
          <w:numId w:val="17"/>
        </w:numPr>
        <w:spacing w:before="100" w:beforeAutospacing="1" w:after="100" w:afterAutospacing="1"/>
        <w:divId w:val="728381075"/>
        <w:rPr>
          <w:rFonts w:hint="eastAsia"/>
        </w:rPr>
      </w:pPr>
      <w:hyperlink r:id="rId16" w:anchor=".E6.99.82.E9.96.93.E3.80.81.E6.89.BE.E5" w:history="1">
        <w:r>
          <w:rPr>
            <w:rStyle w:val="tocnumber"/>
            <w:rFonts w:hint="eastAsia"/>
            <w:color w:val="0000FF"/>
            <w:u w:val="single"/>
          </w:rPr>
          <w:t>1</w:t>
        </w:r>
        <w:r>
          <w:rPr>
            <w:rStyle w:val="a3"/>
            <w:rFonts w:hint="eastAsia"/>
          </w:rPr>
          <w:t xml:space="preserve"> </w:t>
        </w:r>
        <w:r>
          <w:rPr>
            <w:rStyle w:val="toctext"/>
            <w:rFonts w:hint="eastAsia"/>
            <w:color w:val="0000FF"/>
            <w:u w:val="single"/>
          </w:rPr>
          <w:t>時間、找尋地點、材質</w:t>
        </w:r>
      </w:hyperlink>
    </w:p>
    <w:p w:rsidR="00275CA1" w:rsidRDefault="00275CA1" w:rsidP="00275CA1">
      <w:pPr>
        <w:numPr>
          <w:ilvl w:val="0"/>
          <w:numId w:val="17"/>
        </w:numPr>
        <w:spacing w:before="100" w:beforeAutospacing="1" w:after="100" w:afterAutospacing="1"/>
        <w:divId w:val="728381075"/>
        <w:rPr>
          <w:rFonts w:hint="eastAsia"/>
        </w:rPr>
      </w:pPr>
      <w:hyperlink r:id="rId17" w:anchor=".E4.BB.8B.E7.B4.B9" w:history="1">
        <w:r>
          <w:rPr>
            <w:rStyle w:val="tocnumber"/>
            <w:rFonts w:hint="eastAsia"/>
            <w:color w:val="0000FF"/>
            <w:u w:val="single"/>
          </w:rPr>
          <w:t>2</w:t>
        </w:r>
        <w:r>
          <w:rPr>
            <w:rStyle w:val="a3"/>
            <w:rFonts w:hint="eastAsia"/>
          </w:rPr>
          <w:t xml:space="preserve"> </w:t>
        </w:r>
        <w:r>
          <w:rPr>
            <w:rStyle w:val="toctext"/>
            <w:rFonts w:hint="eastAsia"/>
            <w:color w:val="0000FF"/>
            <w:u w:val="single"/>
          </w:rPr>
          <w:t>介紹</w:t>
        </w:r>
      </w:hyperlink>
      <w:r>
        <w:rPr>
          <w:rFonts w:hint="eastAsia"/>
        </w:rPr>
        <w:t xml:space="preserve"> </w:t>
      </w:r>
    </w:p>
    <w:p w:rsidR="00275CA1" w:rsidRDefault="00275CA1" w:rsidP="00275CA1">
      <w:pPr>
        <w:numPr>
          <w:ilvl w:val="1"/>
          <w:numId w:val="17"/>
        </w:numPr>
        <w:spacing w:before="100" w:beforeAutospacing="1" w:after="100" w:afterAutospacing="1"/>
        <w:divId w:val="728381075"/>
        <w:rPr>
          <w:rFonts w:hint="eastAsia"/>
        </w:rPr>
      </w:pPr>
      <w:hyperlink r:id="rId18" w:anchor=".E7.B6.AD.E4.BA.AC.E4.BA.BA" w:history="1">
        <w:r>
          <w:rPr>
            <w:rStyle w:val="tocnumber"/>
            <w:rFonts w:hint="eastAsia"/>
            <w:color w:val="0000FF"/>
            <w:u w:val="single"/>
          </w:rPr>
          <w:t>2.1</w:t>
        </w:r>
        <w:r>
          <w:rPr>
            <w:rStyle w:val="a3"/>
            <w:rFonts w:hint="eastAsia"/>
          </w:rPr>
          <w:t xml:space="preserve"> </w:t>
        </w:r>
        <w:r>
          <w:rPr>
            <w:rStyle w:val="toctext"/>
            <w:rFonts w:hint="eastAsia"/>
            <w:color w:val="0000FF"/>
            <w:u w:val="single"/>
          </w:rPr>
          <w:t>維京人</w:t>
        </w:r>
      </w:hyperlink>
    </w:p>
    <w:p w:rsidR="00275CA1" w:rsidRDefault="00275CA1" w:rsidP="00275CA1">
      <w:pPr>
        <w:numPr>
          <w:ilvl w:val="1"/>
          <w:numId w:val="17"/>
        </w:numPr>
        <w:spacing w:before="100" w:beforeAutospacing="1" w:after="100" w:afterAutospacing="1"/>
        <w:divId w:val="728381075"/>
        <w:rPr>
          <w:rFonts w:hint="eastAsia"/>
        </w:rPr>
      </w:pPr>
      <w:hyperlink r:id="rId19" w:anchor=".E6.95.85.E4.BA.8B" w:history="1">
        <w:r>
          <w:rPr>
            <w:rStyle w:val="tocnumber"/>
            <w:rFonts w:hint="eastAsia"/>
            <w:color w:val="0000FF"/>
            <w:u w:val="single"/>
          </w:rPr>
          <w:t>2.2</w:t>
        </w:r>
        <w:r>
          <w:rPr>
            <w:rStyle w:val="a3"/>
            <w:rFonts w:hint="eastAsia"/>
          </w:rPr>
          <w:t xml:space="preserve"> </w:t>
        </w:r>
        <w:r>
          <w:rPr>
            <w:rStyle w:val="toctext"/>
            <w:rFonts w:hint="eastAsia"/>
            <w:color w:val="0000FF"/>
            <w:u w:val="single"/>
          </w:rPr>
          <w:t>故事</w:t>
        </w:r>
      </w:hyperlink>
    </w:p>
    <w:p w:rsidR="00275CA1" w:rsidRDefault="00275CA1" w:rsidP="00275CA1">
      <w:pPr>
        <w:numPr>
          <w:ilvl w:val="0"/>
          <w:numId w:val="17"/>
        </w:numPr>
        <w:spacing w:before="100" w:beforeAutospacing="1" w:after="100" w:afterAutospacing="1"/>
        <w:divId w:val="728381075"/>
        <w:rPr>
          <w:rFonts w:hint="eastAsia"/>
        </w:rPr>
      </w:pPr>
      <w:hyperlink r:id="rId20" w:anchor=".E5.9C.96.E7.85.A7" w:history="1">
        <w:r>
          <w:rPr>
            <w:rStyle w:val="tocnumber"/>
            <w:rFonts w:hint="eastAsia"/>
            <w:color w:val="0000FF"/>
            <w:u w:val="single"/>
          </w:rPr>
          <w:t>3</w:t>
        </w:r>
        <w:r>
          <w:rPr>
            <w:rStyle w:val="a3"/>
            <w:rFonts w:hint="eastAsia"/>
          </w:rPr>
          <w:t xml:space="preserve"> </w:t>
        </w:r>
        <w:proofErr w:type="gramStart"/>
        <w:r>
          <w:rPr>
            <w:rStyle w:val="toctext"/>
            <w:rFonts w:hint="eastAsia"/>
            <w:color w:val="0000FF"/>
            <w:u w:val="single"/>
          </w:rPr>
          <w:t>圖照</w:t>
        </w:r>
        <w:proofErr w:type="gramEnd"/>
      </w:hyperlink>
    </w:p>
    <w:p w:rsidR="00275CA1" w:rsidRDefault="00275CA1" w:rsidP="00275CA1">
      <w:pPr>
        <w:pStyle w:val="3"/>
        <w:divId w:val="728381075"/>
        <w:rPr>
          <w:rFonts w:hint="eastAsia"/>
        </w:rPr>
      </w:pPr>
      <w:r>
        <w:rPr>
          <w:rStyle w:val="mw-headline"/>
          <w:rFonts w:hint="eastAsia"/>
        </w:rPr>
        <w:t>時間、找尋地點、材質</w:t>
      </w:r>
    </w:p>
    <w:p w:rsidR="00275CA1" w:rsidRDefault="00275CA1" w:rsidP="00275CA1">
      <w:pPr>
        <w:numPr>
          <w:ilvl w:val="0"/>
          <w:numId w:val="18"/>
        </w:numPr>
        <w:spacing w:before="100" w:beforeAutospacing="1" w:after="100" w:afterAutospacing="1"/>
        <w:divId w:val="728381075"/>
        <w:rPr>
          <w:rFonts w:hint="eastAsia"/>
        </w:rPr>
      </w:pPr>
      <w:r>
        <w:rPr>
          <w:rFonts w:hint="eastAsia"/>
        </w:rPr>
        <w:t xml:space="preserve">時間：西元925年存貯 </w:t>
      </w:r>
    </w:p>
    <w:p w:rsidR="00275CA1" w:rsidRDefault="00275CA1" w:rsidP="00275CA1">
      <w:pPr>
        <w:numPr>
          <w:ilvl w:val="0"/>
          <w:numId w:val="18"/>
        </w:numPr>
        <w:spacing w:before="100" w:beforeAutospacing="1" w:after="100" w:afterAutospacing="1"/>
        <w:divId w:val="728381075"/>
        <w:rPr>
          <w:rFonts w:hint="eastAsia"/>
        </w:rPr>
      </w:pPr>
      <w:r>
        <w:rPr>
          <w:rFonts w:hint="eastAsia"/>
        </w:rPr>
        <w:t xml:space="preserve">地點： </w:t>
      </w:r>
    </w:p>
    <w:p w:rsidR="00275CA1" w:rsidRDefault="00275CA1" w:rsidP="00275CA1">
      <w:pPr>
        <w:numPr>
          <w:ilvl w:val="0"/>
          <w:numId w:val="18"/>
        </w:numPr>
        <w:spacing w:before="100" w:beforeAutospacing="1" w:after="100" w:afterAutospacing="1"/>
        <w:divId w:val="728381075"/>
        <w:rPr>
          <w:rFonts w:hint="eastAsia"/>
        </w:rPr>
      </w:pPr>
      <w:r>
        <w:rPr>
          <w:rFonts w:hint="eastAsia"/>
        </w:rPr>
        <w:t xml:space="preserve">材質：銀 </w:t>
      </w:r>
    </w:p>
    <w:p w:rsidR="00275CA1" w:rsidRDefault="00275CA1" w:rsidP="00275CA1">
      <w:pPr>
        <w:pStyle w:val="3"/>
        <w:divId w:val="728381075"/>
        <w:rPr>
          <w:rFonts w:hint="eastAsia"/>
        </w:rPr>
      </w:pPr>
      <w:r>
        <w:rPr>
          <w:rStyle w:val="mw-headline"/>
          <w:rFonts w:hint="eastAsia"/>
        </w:rPr>
        <w:t>介紹</w:t>
      </w:r>
    </w:p>
    <w:p w:rsidR="00275CA1" w:rsidRDefault="00275CA1" w:rsidP="00275CA1">
      <w:pPr>
        <w:pStyle w:val="4"/>
        <w:divId w:val="728381075"/>
        <w:rPr>
          <w:rFonts w:hint="eastAsia"/>
        </w:rPr>
      </w:pPr>
      <w:r>
        <w:rPr>
          <w:rStyle w:val="mw-headline"/>
          <w:rFonts w:hint="eastAsia"/>
        </w:rPr>
        <w:t>維京人</w:t>
      </w:r>
    </w:p>
    <w:p w:rsidR="00275CA1" w:rsidRDefault="00275CA1" w:rsidP="00275CA1">
      <w:pPr>
        <w:pStyle w:val="Web"/>
        <w:divId w:val="728381075"/>
        <w:rPr>
          <w:rFonts w:hint="eastAsia"/>
        </w:rPr>
      </w:pPr>
      <w:r>
        <w:rPr>
          <w:rFonts w:hint="eastAsia"/>
        </w:rPr>
        <w:t>維京人是諾爾斯人的一支 （斯堪的那維亞人），維京人這個詞是從18世紀的傳奇故事中引入的，有一種說法認為可能是來源於古代北歐人的古北歐語語言，「維京」意思是在海灣中從事某種事，「</w:t>
      </w:r>
      <w:proofErr w:type="spellStart"/>
      <w:r>
        <w:rPr>
          <w:rFonts w:hint="eastAsia"/>
        </w:rPr>
        <w:t>vikingr</w:t>
      </w:r>
      <w:proofErr w:type="spellEnd"/>
      <w:r>
        <w:rPr>
          <w:rFonts w:hint="eastAsia"/>
        </w:rPr>
        <w:t>」是在海灣中從事這種事的人。另一種說法認為是來源於古英語意思是「進行貿易的城市」，因為後來部分維京人定居到不列顛島，並和當地人進行貿易。他們在公元800到1070年處於統治地位，對海上交通構成威脅。他們是從公元8世紀到11世紀侵擾並殖民歐洲沿海和英國島嶼的探險家，武士，商人和海盜。其足跡遍及從歐洲大陸至北極廣闊疆域，歐洲這一時期被稱為「維京時期」。這段時間北歐的軍事、貿易及人口擴張是斯堪的那維亞、不列顛群島、西西里、俄羅斯及歐洲其他地區中古</w:t>
      </w:r>
      <w:r>
        <w:rPr>
          <w:rFonts w:hint="eastAsia"/>
        </w:rPr>
        <w:lastRenderedPageBreak/>
        <w:t>時期歷史的一個重要元素。由於</w:t>
      </w:r>
      <w:proofErr w:type="gramStart"/>
      <w:r>
        <w:rPr>
          <w:rFonts w:hint="eastAsia"/>
        </w:rPr>
        <w:t>後來斯</w:t>
      </w:r>
      <w:proofErr w:type="gramEnd"/>
      <w:r>
        <w:rPr>
          <w:rFonts w:hint="eastAsia"/>
        </w:rPr>
        <w:t>堪的納維亞人沿著芬蘭、俄羅斯平原的河流從事商業活動直到東羅馬帝國，並在河流沿岸設立殖民地定居，所以後來將來自斯堪的納維亞的商人也稱作維京，北美洲的斯堪的納維亞人也被說英語的人稱為維京。實際上並不是</w:t>
      </w:r>
      <w:proofErr w:type="gramStart"/>
      <w:r>
        <w:rPr>
          <w:rFonts w:hint="eastAsia"/>
        </w:rPr>
        <w:t>所有斯</w:t>
      </w:r>
      <w:proofErr w:type="gramEnd"/>
      <w:r>
        <w:rPr>
          <w:rFonts w:hint="eastAsia"/>
        </w:rPr>
        <w:t xml:space="preserve">堪的納維亞人都是海盜，他們和其他地區的歐洲人一樣也是農民、漁夫和獵人，他們為了防止海盜入侵也成立了艦隊，將所有的斯堪的納維亞人都稱為維京會造成混淆。 </w:t>
      </w:r>
    </w:p>
    <w:p w:rsidR="00275CA1" w:rsidRDefault="00275CA1" w:rsidP="00275CA1">
      <w:pPr>
        <w:pStyle w:val="4"/>
        <w:divId w:val="728381075"/>
        <w:rPr>
          <w:rFonts w:hint="eastAsia"/>
        </w:rPr>
      </w:pPr>
      <w:r>
        <w:rPr>
          <w:rStyle w:val="mw-headline"/>
          <w:rFonts w:hint="eastAsia"/>
        </w:rPr>
        <w:t>故事</w:t>
      </w:r>
    </w:p>
    <w:p w:rsidR="00275CA1" w:rsidRDefault="00275CA1" w:rsidP="00275CA1">
      <w:pPr>
        <w:pStyle w:val="3"/>
        <w:divId w:val="728381075"/>
        <w:rPr>
          <w:rFonts w:hint="eastAsia"/>
        </w:rPr>
      </w:pPr>
      <w:r>
        <w:rPr>
          <w:rStyle w:val="mw-headline"/>
          <w:rFonts w:hint="eastAsia"/>
        </w:rPr>
        <w:t>圖照</w:t>
      </w:r>
    </w:p>
    <w:p w:rsidR="00275CA1" w:rsidRDefault="00275CA1">
      <w:pPr>
        <w:pStyle w:val="3"/>
        <w:divId w:val="728381075"/>
        <w:rPr>
          <w:rFonts w:hint="eastAsia"/>
        </w:rPr>
      </w:pPr>
      <w:bookmarkStart w:id="0" w:name="_GoBack"/>
      <w:bookmarkEnd w:id="0"/>
    </w:p>
    <w:sectPr w:rsidR="00275CA1">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D8B"/>
    <w:multiLevelType w:val="multilevel"/>
    <w:tmpl w:val="5DE46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D96FBF"/>
    <w:multiLevelType w:val="multilevel"/>
    <w:tmpl w:val="9F7A9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6578FC"/>
    <w:multiLevelType w:val="multilevel"/>
    <w:tmpl w:val="4390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F351E"/>
    <w:multiLevelType w:val="multilevel"/>
    <w:tmpl w:val="2160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515A8"/>
    <w:multiLevelType w:val="multilevel"/>
    <w:tmpl w:val="17EE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45141"/>
    <w:multiLevelType w:val="multilevel"/>
    <w:tmpl w:val="D5C4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BE636DF"/>
    <w:multiLevelType w:val="multilevel"/>
    <w:tmpl w:val="8DCAE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0234C54"/>
    <w:multiLevelType w:val="multilevel"/>
    <w:tmpl w:val="CA3CE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3C10479"/>
    <w:multiLevelType w:val="multilevel"/>
    <w:tmpl w:val="AC2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FB11A0"/>
    <w:multiLevelType w:val="multilevel"/>
    <w:tmpl w:val="959C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1407C5"/>
    <w:multiLevelType w:val="multilevel"/>
    <w:tmpl w:val="810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0F68C3"/>
    <w:multiLevelType w:val="multilevel"/>
    <w:tmpl w:val="7D92C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FB55F86"/>
    <w:multiLevelType w:val="multilevel"/>
    <w:tmpl w:val="CDA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D0B5A"/>
    <w:multiLevelType w:val="multilevel"/>
    <w:tmpl w:val="3DC88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3564D4"/>
    <w:multiLevelType w:val="multilevel"/>
    <w:tmpl w:val="E2CC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6714F"/>
    <w:multiLevelType w:val="multilevel"/>
    <w:tmpl w:val="837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AD5ACB"/>
    <w:multiLevelType w:val="multilevel"/>
    <w:tmpl w:val="BAFC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E5434CA"/>
    <w:multiLevelType w:val="multilevel"/>
    <w:tmpl w:val="E438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7"/>
  </w:num>
  <w:num w:numId="4">
    <w:abstractNumId w:val="10"/>
  </w:num>
  <w:num w:numId="5">
    <w:abstractNumId w:val="3"/>
  </w:num>
  <w:num w:numId="6">
    <w:abstractNumId w:val="12"/>
  </w:num>
  <w:num w:numId="7">
    <w:abstractNumId w:val="4"/>
  </w:num>
  <w:num w:numId="8">
    <w:abstractNumId w:val="9"/>
  </w:num>
  <w:num w:numId="9">
    <w:abstractNumId w:val="2"/>
  </w:num>
  <w:num w:numId="10">
    <w:abstractNumId w:val="15"/>
  </w:num>
  <w:num w:numId="11">
    <w:abstractNumId w:val="8"/>
  </w:num>
  <w:num w:numId="12">
    <w:abstractNumId w:val="11"/>
    <w:lvlOverride w:ilvl="0"/>
    <w:lvlOverride w:ilvl="1"/>
    <w:lvlOverride w:ilvl="2"/>
    <w:lvlOverride w:ilvl="3"/>
    <w:lvlOverride w:ilvl="4"/>
    <w:lvlOverride w:ilvl="5"/>
    <w:lvlOverride w:ilvl="6"/>
    <w:lvlOverride w:ilvl="7"/>
    <w:lvlOverride w:ilvl="8"/>
  </w:num>
  <w:num w:numId="13">
    <w:abstractNumId w:val="16"/>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0"/>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8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275CA1"/>
    <w:rsid w:val="00275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paragraph" w:styleId="Web">
    <w:name w:val="Normal (Web)"/>
    <w:basedOn w:val="a"/>
    <w:uiPriority w:val="99"/>
    <w:semiHidden/>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275CA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75CA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w-ui-button">
    <w:name w:val="mw-ui-button"/>
    <w:basedOn w:val="a"/>
    <w:pPr>
      <w:pBdr>
        <w:top w:val="single" w:sz="6" w:space="6" w:color="CCCCCC"/>
        <w:left w:val="single" w:sz="6" w:space="12" w:color="CCCCCC"/>
        <w:bottom w:val="single" w:sz="6" w:space="6" w:color="CCCCCC"/>
        <w:right w:val="single" w:sz="6" w:space="12" w:color="CCCCCC"/>
      </w:pBdr>
      <w:shd w:val="clear" w:color="auto" w:fill="FFFFFF"/>
      <w:spacing w:line="336" w:lineRule="atLeast"/>
      <w:jc w:val="center"/>
      <w:textAlignment w:val="center"/>
    </w:pPr>
    <w:rPr>
      <w:b/>
      <w:bCs/>
      <w:color w:val="898989"/>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tocnumber">
    <w:name w:val="tocnumber"/>
    <w:basedOn w:val="a0"/>
  </w:style>
  <w:style w:type="character" w:customStyle="1" w:styleId="toctext">
    <w:name w:val="toctext"/>
    <w:basedOn w:val="a0"/>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mw-headline">
    <w:name w:val="mw-headline"/>
    <w:basedOn w:val="a0"/>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paragraph" w:styleId="Web">
    <w:name w:val="Normal (Web)"/>
    <w:basedOn w:val="a"/>
    <w:uiPriority w:val="99"/>
    <w:semiHidden/>
    <w:unhideWhenUsed/>
    <w:pPr>
      <w:spacing w:before="100" w:beforeAutospacing="1" w:after="100" w:afterAutospacing="1"/>
    </w:p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表單的頂端 字元"/>
    <w:basedOn w:val="a0"/>
    <w:link w:val="z-"/>
    <w:uiPriority w:val="99"/>
    <w:semiHidden/>
    <w:rPr>
      <w:rFonts w:ascii="Arial" w:eastAsia="新細明體"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表單的底部 字元"/>
    <w:basedOn w:val="a0"/>
    <w:link w:val="z-1"/>
    <w:uiPriority w:val="99"/>
    <w:semiHidden/>
    <w:rPr>
      <w:rFonts w:ascii="Arial" w:eastAsia="新細明體" w:hAnsi="Arial" w:cs="Arial"/>
      <w:vanish/>
      <w:sz w:val="16"/>
      <w:szCs w:val="16"/>
    </w:rPr>
  </w:style>
  <w:style w:type="paragraph" w:styleId="a5">
    <w:name w:val="Balloon Text"/>
    <w:basedOn w:val="a"/>
    <w:link w:val="a6"/>
    <w:uiPriority w:val="99"/>
    <w:semiHidden/>
    <w:unhideWhenUsed/>
    <w:rsid w:val="00275CA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75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82119">
      <w:marLeft w:val="0"/>
      <w:marRight w:val="0"/>
      <w:marTop w:val="0"/>
      <w:marBottom w:val="0"/>
      <w:divBdr>
        <w:top w:val="none" w:sz="0" w:space="0" w:color="auto"/>
        <w:left w:val="none" w:sz="0" w:space="0" w:color="auto"/>
        <w:bottom w:val="none" w:sz="0" w:space="0" w:color="auto"/>
        <w:right w:val="none" w:sz="0" w:space="0" w:color="auto"/>
      </w:divBdr>
    </w:div>
    <w:div w:id="1831678161">
      <w:marLeft w:val="0"/>
      <w:marRight w:val="0"/>
      <w:marTop w:val="0"/>
      <w:marBottom w:val="0"/>
      <w:divBdr>
        <w:top w:val="none" w:sz="0" w:space="0" w:color="auto"/>
        <w:left w:val="none" w:sz="0" w:space="0" w:color="auto"/>
        <w:bottom w:val="none" w:sz="0" w:space="0" w:color="auto"/>
        <w:right w:val="none" w:sz="0" w:space="0" w:color="auto"/>
      </w:divBdr>
      <w:divsChild>
        <w:div w:id="1264873339">
          <w:marLeft w:val="0"/>
          <w:marRight w:val="0"/>
          <w:marTop w:val="0"/>
          <w:marBottom w:val="0"/>
          <w:divBdr>
            <w:top w:val="none" w:sz="0" w:space="0" w:color="auto"/>
            <w:left w:val="none" w:sz="0" w:space="0" w:color="auto"/>
            <w:bottom w:val="none" w:sz="0" w:space="0" w:color="auto"/>
            <w:right w:val="none" w:sz="0" w:space="0" w:color="auto"/>
          </w:divBdr>
          <w:divsChild>
            <w:div w:id="420838823">
              <w:marLeft w:val="0"/>
              <w:marRight w:val="0"/>
              <w:marTop w:val="0"/>
              <w:marBottom w:val="0"/>
              <w:divBdr>
                <w:top w:val="none" w:sz="0" w:space="0" w:color="auto"/>
                <w:left w:val="none" w:sz="0" w:space="0" w:color="auto"/>
                <w:bottom w:val="none" w:sz="0" w:space="0" w:color="auto"/>
                <w:right w:val="none" w:sz="0" w:space="0" w:color="auto"/>
              </w:divBdr>
            </w:div>
            <w:div w:id="655690842">
              <w:marLeft w:val="0"/>
              <w:marRight w:val="0"/>
              <w:marTop w:val="0"/>
              <w:marBottom w:val="0"/>
              <w:divBdr>
                <w:top w:val="none" w:sz="0" w:space="0" w:color="auto"/>
                <w:left w:val="none" w:sz="0" w:space="0" w:color="auto"/>
                <w:bottom w:val="none" w:sz="0" w:space="0" w:color="auto"/>
                <w:right w:val="none" w:sz="0" w:space="0" w:color="auto"/>
              </w:divBdr>
            </w:div>
            <w:div w:id="728381075">
              <w:marLeft w:val="0"/>
              <w:marRight w:val="0"/>
              <w:marTop w:val="0"/>
              <w:marBottom w:val="0"/>
              <w:divBdr>
                <w:top w:val="none" w:sz="0" w:space="0" w:color="auto"/>
                <w:left w:val="none" w:sz="0" w:space="0" w:color="auto"/>
                <w:bottom w:val="none" w:sz="0" w:space="0" w:color="auto"/>
                <w:right w:val="none" w:sz="0" w:space="0" w:color="auto"/>
              </w:divBdr>
              <w:divsChild>
                <w:div w:id="118453419">
                  <w:marLeft w:val="0"/>
                  <w:marRight w:val="0"/>
                  <w:marTop w:val="0"/>
                  <w:marBottom w:val="0"/>
                  <w:divBdr>
                    <w:top w:val="none" w:sz="0" w:space="0" w:color="auto"/>
                    <w:left w:val="none" w:sz="0" w:space="0" w:color="auto"/>
                    <w:bottom w:val="none" w:sz="0" w:space="0" w:color="auto"/>
                    <w:right w:val="none" w:sz="0" w:space="0" w:color="auto"/>
                  </w:divBdr>
                  <w:divsChild>
                    <w:div w:id="1582257464">
                      <w:marLeft w:val="0"/>
                      <w:marRight w:val="0"/>
                      <w:marTop w:val="0"/>
                      <w:marBottom w:val="0"/>
                      <w:divBdr>
                        <w:top w:val="none" w:sz="0" w:space="0" w:color="auto"/>
                        <w:left w:val="none" w:sz="0" w:space="0" w:color="auto"/>
                        <w:bottom w:val="none" w:sz="0" w:space="0" w:color="auto"/>
                        <w:right w:val="none" w:sz="0" w:space="0" w:color="auto"/>
                      </w:divBdr>
                    </w:div>
                  </w:divsChild>
                </w:div>
                <w:div w:id="164321412">
                  <w:marLeft w:val="0"/>
                  <w:marRight w:val="0"/>
                  <w:marTop w:val="0"/>
                  <w:marBottom w:val="0"/>
                  <w:divBdr>
                    <w:top w:val="none" w:sz="0" w:space="0" w:color="auto"/>
                    <w:left w:val="none" w:sz="0" w:space="0" w:color="auto"/>
                    <w:bottom w:val="none" w:sz="0" w:space="0" w:color="auto"/>
                    <w:right w:val="none" w:sz="0" w:space="0" w:color="auto"/>
                  </w:divBdr>
                </w:div>
                <w:div w:id="1721630989">
                  <w:marLeft w:val="0"/>
                  <w:marRight w:val="0"/>
                  <w:marTop w:val="0"/>
                  <w:marBottom w:val="0"/>
                  <w:divBdr>
                    <w:top w:val="none" w:sz="0" w:space="0" w:color="auto"/>
                    <w:left w:val="none" w:sz="0" w:space="0" w:color="auto"/>
                    <w:bottom w:val="none" w:sz="0" w:space="0" w:color="auto"/>
                    <w:right w:val="none" w:sz="0" w:space="0" w:color="auto"/>
                  </w:divBdr>
                </w:div>
                <w:div w:id="1903297426">
                  <w:marLeft w:val="0"/>
                  <w:marRight w:val="0"/>
                  <w:marTop w:val="0"/>
                  <w:marBottom w:val="0"/>
                  <w:divBdr>
                    <w:top w:val="none" w:sz="0" w:space="0" w:color="auto"/>
                    <w:left w:val="none" w:sz="0" w:space="0" w:color="auto"/>
                    <w:bottom w:val="none" w:sz="0" w:space="0" w:color="auto"/>
                    <w:right w:val="none" w:sz="0" w:space="0" w:color="auto"/>
                  </w:divBdr>
                </w:div>
              </w:divsChild>
            </w:div>
            <w:div w:id="12365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3365">
      <w:marLeft w:val="0"/>
      <w:marRight w:val="0"/>
      <w:marTop w:val="0"/>
      <w:marBottom w:val="0"/>
      <w:divBdr>
        <w:top w:val="none" w:sz="0" w:space="0" w:color="auto"/>
        <w:left w:val="none" w:sz="0" w:space="0" w:color="auto"/>
        <w:bottom w:val="none" w:sz="0" w:space="0" w:color="auto"/>
        <w:right w:val="none" w:sz="0" w:space="0" w:color="auto"/>
      </w:divBdr>
      <w:divsChild>
        <w:div w:id="312293244">
          <w:marLeft w:val="0"/>
          <w:marRight w:val="0"/>
          <w:marTop w:val="0"/>
          <w:marBottom w:val="0"/>
          <w:divBdr>
            <w:top w:val="none" w:sz="0" w:space="0" w:color="auto"/>
            <w:left w:val="none" w:sz="0" w:space="0" w:color="auto"/>
            <w:bottom w:val="none" w:sz="0" w:space="0" w:color="auto"/>
            <w:right w:val="none" w:sz="0" w:space="0" w:color="auto"/>
          </w:divBdr>
          <w:divsChild>
            <w:div w:id="245266735">
              <w:marLeft w:val="0"/>
              <w:marRight w:val="0"/>
              <w:marTop w:val="0"/>
              <w:marBottom w:val="0"/>
              <w:divBdr>
                <w:top w:val="none" w:sz="0" w:space="0" w:color="auto"/>
                <w:left w:val="none" w:sz="0" w:space="0" w:color="auto"/>
                <w:bottom w:val="none" w:sz="0" w:space="0" w:color="auto"/>
                <w:right w:val="none" w:sz="0" w:space="0" w:color="auto"/>
              </w:divBdr>
            </w:div>
            <w:div w:id="1660117515">
              <w:marLeft w:val="0"/>
              <w:marRight w:val="0"/>
              <w:marTop w:val="0"/>
              <w:marBottom w:val="0"/>
              <w:divBdr>
                <w:top w:val="none" w:sz="0" w:space="0" w:color="auto"/>
                <w:left w:val="none" w:sz="0" w:space="0" w:color="auto"/>
                <w:bottom w:val="none" w:sz="0" w:space="0" w:color="auto"/>
                <w:right w:val="none" w:sz="0" w:space="0" w:color="auto"/>
              </w:divBdr>
              <w:divsChild>
                <w:div w:id="1912306078">
                  <w:marLeft w:val="0"/>
                  <w:marRight w:val="0"/>
                  <w:marTop w:val="0"/>
                  <w:marBottom w:val="0"/>
                  <w:divBdr>
                    <w:top w:val="none" w:sz="0" w:space="0" w:color="auto"/>
                    <w:left w:val="none" w:sz="0" w:space="0" w:color="auto"/>
                    <w:bottom w:val="none" w:sz="0" w:space="0" w:color="auto"/>
                    <w:right w:val="none" w:sz="0" w:space="0" w:color="auto"/>
                  </w:divBdr>
                </w:div>
                <w:div w:id="397477094">
                  <w:marLeft w:val="0"/>
                  <w:marRight w:val="0"/>
                  <w:marTop w:val="0"/>
                  <w:marBottom w:val="0"/>
                  <w:divBdr>
                    <w:top w:val="none" w:sz="0" w:space="0" w:color="auto"/>
                    <w:left w:val="none" w:sz="0" w:space="0" w:color="auto"/>
                    <w:bottom w:val="none" w:sz="0" w:space="0" w:color="auto"/>
                    <w:right w:val="none" w:sz="0" w:space="0" w:color="auto"/>
                  </w:divBdr>
                </w:div>
              </w:divsChild>
            </w:div>
            <w:div w:id="617178530">
              <w:marLeft w:val="0"/>
              <w:marRight w:val="0"/>
              <w:marTop w:val="0"/>
              <w:marBottom w:val="0"/>
              <w:divBdr>
                <w:top w:val="none" w:sz="0" w:space="0" w:color="auto"/>
                <w:left w:val="none" w:sz="0" w:space="0" w:color="auto"/>
                <w:bottom w:val="none" w:sz="0" w:space="0" w:color="auto"/>
                <w:right w:val="none" w:sz="0" w:space="0" w:color="auto"/>
              </w:divBdr>
              <w:divsChild>
                <w:div w:id="1451968466">
                  <w:marLeft w:val="0"/>
                  <w:marRight w:val="0"/>
                  <w:marTop w:val="0"/>
                  <w:marBottom w:val="0"/>
                  <w:divBdr>
                    <w:top w:val="none" w:sz="0" w:space="0" w:color="auto"/>
                    <w:left w:val="none" w:sz="0" w:space="0" w:color="auto"/>
                    <w:bottom w:val="none" w:sz="0" w:space="0" w:color="auto"/>
                    <w:right w:val="none" w:sz="0" w:space="0" w:color="auto"/>
                  </w:divBdr>
                </w:div>
                <w:div w:id="951327118">
                  <w:marLeft w:val="0"/>
                  <w:marRight w:val="0"/>
                  <w:marTop w:val="0"/>
                  <w:marBottom w:val="0"/>
                  <w:divBdr>
                    <w:top w:val="none" w:sz="0" w:space="0" w:color="auto"/>
                    <w:left w:val="none" w:sz="0" w:space="0" w:color="auto"/>
                    <w:bottom w:val="none" w:sz="0" w:space="0" w:color="auto"/>
                    <w:right w:val="none" w:sz="0" w:space="0" w:color="auto"/>
                  </w:divBdr>
                </w:div>
                <w:div w:id="2083599705">
                  <w:marLeft w:val="0"/>
                  <w:marRight w:val="0"/>
                  <w:marTop w:val="0"/>
                  <w:marBottom w:val="0"/>
                  <w:divBdr>
                    <w:top w:val="none" w:sz="0" w:space="0" w:color="auto"/>
                    <w:left w:val="none" w:sz="0" w:space="0" w:color="auto"/>
                    <w:bottom w:val="none" w:sz="0" w:space="0" w:color="auto"/>
                    <w:right w:val="none" w:sz="0" w:space="0" w:color="auto"/>
                  </w:divBdr>
                  <w:divsChild>
                    <w:div w:id="17635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57197">
          <w:marLeft w:val="0"/>
          <w:marRight w:val="0"/>
          <w:marTop w:val="0"/>
          <w:marBottom w:val="0"/>
          <w:divBdr>
            <w:top w:val="none" w:sz="0" w:space="0" w:color="auto"/>
            <w:left w:val="none" w:sz="0" w:space="0" w:color="auto"/>
            <w:bottom w:val="none" w:sz="0" w:space="0" w:color="auto"/>
            <w:right w:val="none" w:sz="0" w:space="0" w:color="auto"/>
          </w:divBdr>
          <w:divsChild>
            <w:div w:id="1681278943">
              <w:marLeft w:val="0"/>
              <w:marRight w:val="0"/>
              <w:marTop w:val="0"/>
              <w:marBottom w:val="0"/>
              <w:divBdr>
                <w:top w:val="none" w:sz="0" w:space="0" w:color="auto"/>
                <w:left w:val="none" w:sz="0" w:space="0" w:color="auto"/>
                <w:bottom w:val="none" w:sz="0" w:space="0" w:color="auto"/>
                <w:right w:val="none" w:sz="0" w:space="0" w:color="auto"/>
              </w:divBdr>
              <w:divsChild>
                <w:div w:id="1276717739">
                  <w:marLeft w:val="0"/>
                  <w:marRight w:val="0"/>
                  <w:marTop w:val="0"/>
                  <w:marBottom w:val="0"/>
                  <w:divBdr>
                    <w:top w:val="none" w:sz="0" w:space="0" w:color="auto"/>
                    <w:left w:val="none" w:sz="0" w:space="0" w:color="auto"/>
                    <w:bottom w:val="none" w:sz="0" w:space="0" w:color="auto"/>
                    <w:right w:val="none" w:sz="0" w:space="0" w:color="auto"/>
                  </w:divBdr>
                </w:div>
              </w:divsChild>
            </w:div>
            <w:div w:id="1208301910">
              <w:marLeft w:val="0"/>
              <w:marRight w:val="0"/>
              <w:marTop w:val="0"/>
              <w:marBottom w:val="0"/>
              <w:divBdr>
                <w:top w:val="none" w:sz="0" w:space="0" w:color="auto"/>
                <w:left w:val="none" w:sz="0" w:space="0" w:color="auto"/>
                <w:bottom w:val="none" w:sz="0" w:space="0" w:color="auto"/>
                <w:right w:val="none" w:sz="0" w:space="0" w:color="auto"/>
              </w:divBdr>
              <w:divsChild>
                <w:div w:id="9932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yamings\Desktop\&#21152;&#27931;&#26519;&#35937;&#29273;&#38002;&#26495;%20-%20&#20845;&#24180;&#21046;&#23416;&#31243;.html" TargetMode="External"/><Relationship Id="rId13" Type="http://schemas.openxmlformats.org/officeDocument/2006/relationships/hyperlink" Target="file:///C:\Users\yamings\Desktop\&#22467;&#21450;&#38463;&#28580;&#22982;&#20986;&#22303;&#21313;&#23383;&#36557;&#26481;&#24449;&#26178;&#20351;&#29992;&#20043;&#26397;&#32854;&#32773;&#25153;&#29942;%20-%20&#20845;&#24180;&#21046;&#23416;&#31243;.html" TargetMode="External"/><Relationship Id="rId18" Type="http://schemas.openxmlformats.org/officeDocument/2006/relationships/hyperlink" Target="file:///C:\Users\yamings\Desktop\&#33521;&#26684;&#34349;&#25096;&#29246;&#33586;&#20271;&#21202;&#32173;&#20140;&#20154;&#23542;&#34255;%20-%20&#20845;&#24180;&#21046;&#23416;&#31243;.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C:\Users\yamings\Desktop\&#21152;&#27931;&#26519;&#35937;&#29273;&#38002;&#26495;%20-%20&#20845;&#24180;&#21046;&#23416;&#31243;.html" TargetMode="External"/><Relationship Id="rId12" Type="http://schemas.openxmlformats.org/officeDocument/2006/relationships/hyperlink" Target="file:///C:\Users\yamings\Desktop\&#22467;&#21450;&#38463;&#28580;&#22982;&#20986;&#22303;&#21313;&#23383;&#36557;&#26481;&#24449;&#26178;&#20351;&#29992;&#20043;&#26397;&#32854;&#32773;&#25153;&#29942;%20-%20&#20845;&#24180;&#21046;&#23416;&#31243;.html" TargetMode="External"/><Relationship Id="rId17" Type="http://schemas.openxmlformats.org/officeDocument/2006/relationships/hyperlink" Target="file:///C:\Users\yamings\Desktop\&#33521;&#26684;&#34349;&#25096;&#29246;&#33586;&#20271;&#21202;&#32173;&#20140;&#20154;&#23542;&#34255;%20-%20&#20845;&#24180;&#21046;&#23416;&#31243;.html" TargetMode="External"/><Relationship Id="rId2" Type="http://schemas.openxmlformats.org/officeDocument/2006/relationships/styles" Target="styles.xml"/><Relationship Id="rId16" Type="http://schemas.openxmlformats.org/officeDocument/2006/relationships/hyperlink" Target="file:///C:\Users\yamings\Desktop\&#33521;&#26684;&#34349;&#25096;&#29246;&#33586;&#20271;&#21202;&#32173;&#20140;&#20154;&#23542;&#34255;%20-%20&#20845;&#24180;&#21046;&#23416;&#31243;.html" TargetMode="External"/><Relationship Id="rId20" Type="http://schemas.openxmlformats.org/officeDocument/2006/relationships/hyperlink" Target="file:///C:\Users\yamings\Desktop\&#33521;&#26684;&#34349;&#25096;&#29246;&#33586;&#20271;&#21202;&#32173;&#20140;&#20154;&#23542;&#34255;%20-%20&#20845;&#24180;&#21046;&#23416;&#31243;.html" TargetMode="External"/><Relationship Id="rId1" Type="http://schemas.openxmlformats.org/officeDocument/2006/relationships/numbering" Target="numbering.xml"/><Relationship Id="rId6" Type="http://schemas.openxmlformats.org/officeDocument/2006/relationships/hyperlink" Target="file:///C:\Users\yamings\Desktop\&#21152;&#27931;&#26519;&#35937;&#29273;&#38002;&#26495;%20-%20&#20845;&#24180;&#21046;&#23416;&#31243;.html" TargetMode="External"/><Relationship Id="rId11" Type="http://schemas.openxmlformats.org/officeDocument/2006/relationships/hyperlink" Target="file:///C:\Users\yamings\Desktop\&#22467;&#21450;&#38463;&#28580;&#22982;&#20986;&#22303;&#21313;&#23383;&#36557;&#26481;&#24449;&#26178;&#20351;&#29992;&#20043;&#26397;&#32854;&#32773;&#25153;&#29942;%20-%20&#20845;&#24180;&#21046;&#23416;&#31243;.html" TargetMode="External"/><Relationship Id="rId5" Type="http://schemas.openxmlformats.org/officeDocument/2006/relationships/webSettings" Target="webSettings.xml"/><Relationship Id="rId15" Type="http://schemas.openxmlformats.org/officeDocument/2006/relationships/hyperlink" Target="file:///C:\Users\yamings\Desktop\&#22467;&#21450;&#38463;&#28580;&#22982;&#20986;&#22303;&#21313;&#23383;&#36557;&#26481;&#24449;&#26178;&#20351;&#29992;&#20043;&#26397;&#32854;&#32773;&#25153;&#29942;%20-%20&#20845;&#24180;&#21046;&#23416;&#31243;.html" TargetMode="External"/><Relationship Id="rId10" Type="http://schemas.openxmlformats.org/officeDocument/2006/relationships/hyperlink" Target="file:///C:\Users\yamings\Desktop\&#21152;&#27931;&#26519;&#35937;&#29273;&#38002;&#26495;%20-%20&#20845;&#24180;&#21046;&#23416;&#31243;.html" TargetMode="External"/><Relationship Id="rId19" Type="http://schemas.openxmlformats.org/officeDocument/2006/relationships/hyperlink" Target="file:///C:\Users\yamings\Desktop\&#33521;&#26684;&#34349;&#25096;&#29246;&#33586;&#20271;&#21202;&#32173;&#20140;&#20154;&#23542;&#34255;%20-%20&#20845;&#24180;&#21046;&#23416;&#31243;.html" TargetMode="External"/><Relationship Id="rId4" Type="http://schemas.openxmlformats.org/officeDocument/2006/relationships/settings" Target="settings.xml"/><Relationship Id="rId9" Type="http://schemas.openxmlformats.org/officeDocument/2006/relationships/hyperlink" Target="file:///C:\Users\yamings\Desktop\&#21152;&#27931;&#26519;&#35937;&#29273;&#38002;&#26495;%20-%20&#20845;&#24180;&#21046;&#23416;&#31243;.html" TargetMode="External"/><Relationship Id="rId14" Type="http://schemas.openxmlformats.org/officeDocument/2006/relationships/hyperlink" Target="file:///C:\Users\yamings\Desktop\&#22467;&#21450;&#38463;&#28580;&#22982;&#20986;&#22303;&#21313;&#23383;&#36557;&#26481;&#24449;&#26178;&#20351;&#29992;&#20043;&#26397;&#32854;&#32773;&#25153;&#29942;%20-%20&#20845;&#24180;&#21046;&#23416;&#31243;.html"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2307</Words>
  <Characters>2160</Characters>
  <Application>Microsoft Office Word</Application>
  <DocSecurity>0</DocSecurity>
  <Lines>18</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英格蘭霍克森胡椒罐 - 六年制學程</dc:title>
  <dc:creator>yamings</dc:creator>
  <cp:lastModifiedBy>yamings</cp:lastModifiedBy>
  <cp:revision>2</cp:revision>
  <dcterms:created xsi:type="dcterms:W3CDTF">2015-03-23T03:21:00Z</dcterms:created>
  <dcterms:modified xsi:type="dcterms:W3CDTF">2015-03-23T03:21:00Z</dcterms:modified>
</cp:coreProperties>
</file>